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Style0"/>
        <w:tblW w:w="10825" w:type="dxa"/>
        <w:tblInd w:w="-284" w:type="dxa"/>
        <w:tblLayout w:type="fixed"/>
        <w:tblLook w:val="04A0"/>
      </w:tblPr>
      <w:tblGrid>
        <w:gridCol w:w="426"/>
        <w:gridCol w:w="142"/>
        <w:gridCol w:w="1462"/>
        <w:gridCol w:w="289"/>
        <w:gridCol w:w="118"/>
        <w:gridCol w:w="394"/>
        <w:gridCol w:w="473"/>
        <w:gridCol w:w="473"/>
        <w:gridCol w:w="118"/>
        <w:gridCol w:w="827"/>
        <w:gridCol w:w="302"/>
        <w:gridCol w:w="118"/>
        <w:gridCol w:w="578"/>
        <w:gridCol w:w="945"/>
        <w:gridCol w:w="525"/>
        <w:gridCol w:w="118"/>
        <w:gridCol w:w="289"/>
        <w:gridCol w:w="761"/>
        <w:gridCol w:w="945"/>
        <w:gridCol w:w="118"/>
        <w:gridCol w:w="1286"/>
        <w:gridCol w:w="118"/>
      </w:tblGrid>
      <w:tr w:rsidR="006D1C16" w:rsidTr="002F1E0A">
        <w:trPr>
          <w:gridAfter w:val="1"/>
          <w:wAfter w:w="118" w:type="dxa"/>
          <w:trHeight w:hRule="exact" w:val="240"/>
        </w:trPr>
        <w:tc>
          <w:tcPr>
            <w:tcW w:w="9303" w:type="dxa"/>
            <w:gridSpan w:val="19"/>
            <w:shd w:val="clear" w:color="FFFFFF" w:fill="auto"/>
            <w:vAlign w:val="bottom"/>
          </w:tcPr>
          <w:p w:rsidR="006D1C16" w:rsidRDefault="006D1C16" w:rsidP="0040160C">
            <w:pPr>
              <w:pStyle w:val="1CStyle-1"/>
            </w:pPr>
            <w:r>
              <w:t>ПОЯСНИТЕЛЬНАЯ ЗАПИСКА</w:t>
            </w:r>
          </w:p>
        </w:tc>
        <w:tc>
          <w:tcPr>
            <w:tcW w:w="1404" w:type="dxa"/>
            <w:gridSpan w:val="2"/>
            <w:shd w:val="clear" w:color="FFFFFF" w:fill="auto"/>
            <w:vAlign w:val="bottom"/>
          </w:tcPr>
          <w:p w:rsidR="006D1C16" w:rsidRDefault="006D1C16" w:rsidP="0077445A">
            <w:pPr>
              <w:pStyle w:val="1CStyle0"/>
            </w:pPr>
          </w:p>
        </w:tc>
      </w:tr>
      <w:tr w:rsidR="006D1C16" w:rsidTr="001424AB">
        <w:trPr>
          <w:gridAfter w:val="1"/>
          <w:wAfter w:w="118" w:type="dxa"/>
          <w:trHeight w:hRule="exact" w:val="240"/>
        </w:trPr>
        <w:tc>
          <w:tcPr>
            <w:tcW w:w="9303" w:type="dxa"/>
            <w:gridSpan w:val="19"/>
            <w:shd w:val="clear" w:color="FFFFFF" w:fill="auto"/>
            <w:vAlign w:val="bottom"/>
          </w:tcPr>
          <w:p w:rsidR="006D1C16" w:rsidRDefault="006D1C16" w:rsidP="0077445A">
            <w:pPr>
              <w:pStyle w:val="1CStyle-1"/>
            </w:pPr>
            <w:r>
              <w:t>К БАЛАНСУ УЧРЕЖДЕНИЯ</w:t>
            </w:r>
          </w:p>
        </w:tc>
        <w:tc>
          <w:tcPr>
            <w:tcW w:w="1404" w:type="dxa"/>
            <w:gridSpan w:val="2"/>
            <w:tcBorders>
              <w:bottom w:val="single" w:sz="4" w:space="0" w:color="auto"/>
            </w:tcBorders>
            <w:shd w:val="clear" w:color="FFFFFF" w:fill="auto"/>
            <w:vAlign w:val="bottom"/>
          </w:tcPr>
          <w:p w:rsidR="006D1C16" w:rsidRDefault="006D1C16" w:rsidP="0077445A">
            <w:pPr>
              <w:pStyle w:val="1CStyle1"/>
            </w:pPr>
            <w:r>
              <w:t>КОДЫ</w:t>
            </w:r>
          </w:p>
        </w:tc>
      </w:tr>
      <w:tr w:rsidR="006D1C16" w:rsidTr="001424AB">
        <w:trPr>
          <w:gridAfter w:val="1"/>
          <w:wAfter w:w="118" w:type="dxa"/>
          <w:trHeight w:hRule="exact" w:val="225"/>
        </w:trPr>
        <w:tc>
          <w:tcPr>
            <w:tcW w:w="2319" w:type="dxa"/>
            <w:gridSpan w:val="4"/>
            <w:shd w:val="clear" w:color="FFFFFF" w:fill="auto"/>
            <w:vAlign w:val="bottom"/>
          </w:tcPr>
          <w:p w:rsidR="006D1C16" w:rsidRDefault="006D1C16" w:rsidP="0077445A"/>
        </w:tc>
        <w:tc>
          <w:tcPr>
            <w:tcW w:w="1458" w:type="dxa"/>
            <w:gridSpan w:val="4"/>
            <w:shd w:val="clear" w:color="FFFFFF" w:fill="auto"/>
            <w:vAlign w:val="bottom"/>
          </w:tcPr>
          <w:p w:rsidR="006D1C16" w:rsidRDefault="006D1C16" w:rsidP="0077445A"/>
        </w:tc>
        <w:tc>
          <w:tcPr>
            <w:tcW w:w="945" w:type="dxa"/>
            <w:gridSpan w:val="2"/>
            <w:shd w:val="clear" w:color="FFFFFF" w:fill="auto"/>
            <w:vAlign w:val="bottom"/>
          </w:tcPr>
          <w:p w:rsidR="006D1C16" w:rsidRDefault="006D1C16" w:rsidP="0077445A"/>
        </w:tc>
        <w:tc>
          <w:tcPr>
            <w:tcW w:w="302" w:type="dxa"/>
            <w:shd w:val="clear" w:color="FFFFFF" w:fill="auto"/>
            <w:vAlign w:val="bottom"/>
          </w:tcPr>
          <w:p w:rsidR="006D1C16" w:rsidRDefault="006D1C16" w:rsidP="0077445A"/>
        </w:tc>
        <w:tc>
          <w:tcPr>
            <w:tcW w:w="696" w:type="dxa"/>
            <w:gridSpan w:val="2"/>
            <w:shd w:val="clear" w:color="FFFFFF" w:fill="auto"/>
            <w:vAlign w:val="bottom"/>
          </w:tcPr>
          <w:p w:rsidR="006D1C16" w:rsidRDefault="006D1C16" w:rsidP="0077445A"/>
        </w:tc>
        <w:tc>
          <w:tcPr>
            <w:tcW w:w="1470" w:type="dxa"/>
            <w:gridSpan w:val="2"/>
            <w:shd w:val="clear" w:color="FFFFFF" w:fill="auto"/>
            <w:vAlign w:val="bottom"/>
          </w:tcPr>
          <w:p w:rsidR="006D1C16" w:rsidRDefault="006D1C16" w:rsidP="0077445A"/>
        </w:tc>
        <w:tc>
          <w:tcPr>
            <w:tcW w:w="407" w:type="dxa"/>
            <w:gridSpan w:val="2"/>
            <w:shd w:val="clear" w:color="FFFFFF" w:fill="auto"/>
            <w:vAlign w:val="bottom"/>
          </w:tcPr>
          <w:p w:rsidR="006D1C16" w:rsidRDefault="006D1C16" w:rsidP="0077445A"/>
        </w:tc>
        <w:tc>
          <w:tcPr>
            <w:tcW w:w="1706" w:type="dxa"/>
            <w:gridSpan w:val="2"/>
            <w:tcBorders>
              <w:right w:val="single" w:sz="4" w:space="0" w:color="auto"/>
            </w:tcBorders>
            <w:shd w:val="clear" w:color="FFFFFF" w:fill="auto"/>
            <w:vAlign w:val="bottom"/>
          </w:tcPr>
          <w:p w:rsidR="006D1C16" w:rsidRDefault="006D1C16" w:rsidP="0077445A">
            <w:pPr>
              <w:pStyle w:val="1CStyle2"/>
            </w:pPr>
            <w:r>
              <w:t>Форма по ОКУД</w:t>
            </w:r>
          </w:p>
        </w:tc>
        <w:tc>
          <w:tcPr>
            <w:tcW w:w="1404" w:type="dxa"/>
            <w:gridSpan w:val="2"/>
            <w:tcBorders>
              <w:top w:val="single" w:sz="4" w:space="0" w:color="auto"/>
              <w:left w:val="single" w:sz="4" w:space="0" w:color="auto"/>
              <w:bottom w:val="single" w:sz="4" w:space="0" w:color="auto"/>
              <w:right w:val="single" w:sz="4" w:space="0" w:color="auto"/>
            </w:tcBorders>
            <w:shd w:val="clear" w:color="FFFFFF" w:fill="auto"/>
            <w:vAlign w:val="bottom"/>
          </w:tcPr>
          <w:p w:rsidR="006D1C16" w:rsidRDefault="006D1C16" w:rsidP="0077445A">
            <w:pPr>
              <w:pStyle w:val="1CStyle3"/>
            </w:pPr>
            <w:r>
              <w:t>0503760</w:t>
            </w:r>
          </w:p>
        </w:tc>
      </w:tr>
      <w:tr w:rsidR="006D1C16" w:rsidTr="001424AB">
        <w:trPr>
          <w:gridBefore w:val="2"/>
          <w:gridAfter w:val="1"/>
          <w:wBefore w:w="568" w:type="dxa"/>
          <w:wAfter w:w="118" w:type="dxa"/>
          <w:trHeight w:hRule="exact" w:val="225"/>
        </w:trPr>
        <w:tc>
          <w:tcPr>
            <w:tcW w:w="1751" w:type="dxa"/>
            <w:gridSpan w:val="2"/>
            <w:shd w:val="clear" w:color="FFFFFF" w:fill="auto"/>
            <w:vAlign w:val="bottom"/>
          </w:tcPr>
          <w:p w:rsidR="006D1C16" w:rsidRDefault="006D1C16" w:rsidP="0077445A"/>
        </w:tc>
        <w:tc>
          <w:tcPr>
            <w:tcW w:w="1458" w:type="dxa"/>
            <w:gridSpan w:val="4"/>
            <w:shd w:val="clear" w:color="FFFFFF" w:fill="auto"/>
            <w:vAlign w:val="bottom"/>
          </w:tcPr>
          <w:p w:rsidR="006D1C16" w:rsidRDefault="006D1C16" w:rsidP="0077445A"/>
        </w:tc>
        <w:tc>
          <w:tcPr>
            <w:tcW w:w="945" w:type="dxa"/>
            <w:gridSpan w:val="2"/>
            <w:shd w:val="clear" w:color="FFFFFF" w:fill="auto"/>
            <w:vAlign w:val="bottom"/>
          </w:tcPr>
          <w:p w:rsidR="006D1C16" w:rsidRPr="001424AB" w:rsidRDefault="006D1C16" w:rsidP="0077445A">
            <w:pPr>
              <w:pStyle w:val="1CStyle4"/>
              <w:rPr>
                <w:sz w:val="22"/>
              </w:rPr>
            </w:pPr>
            <w:r w:rsidRPr="001424AB">
              <w:rPr>
                <w:sz w:val="22"/>
              </w:rPr>
              <w:t>на</w:t>
            </w:r>
          </w:p>
        </w:tc>
        <w:tc>
          <w:tcPr>
            <w:tcW w:w="2468" w:type="dxa"/>
            <w:gridSpan w:val="5"/>
            <w:shd w:val="clear" w:color="FFFFFF" w:fill="D5EEFF"/>
            <w:vAlign w:val="bottom"/>
          </w:tcPr>
          <w:p w:rsidR="006D1C16" w:rsidRPr="001424AB" w:rsidRDefault="001424AB" w:rsidP="00C271F5">
            <w:pPr>
              <w:rPr>
                <w:sz w:val="22"/>
              </w:rPr>
            </w:pPr>
            <w:r>
              <w:rPr>
                <w:sz w:val="22"/>
              </w:rPr>
              <w:t xml:space="preserve"> </w:t>
            </w:r>
            <w:r w:rsidR="006D1C16" w:rsidRPr="001424AB">
              <w:rPr>
                <w:sz w:val="22"/>
              </w:rPr>
              <w:t>«0</w:t>
            </w:r>
            <w:r w:rsidR="004F6815" w:rsidRPr="001424AB">
              <w:rPr>
                <w:sz w:val="22"/>
              </w:rPr>
              <w:t>1</w:t>
            </w:r>
            <w:r w:rsidR="006D1C16" w:rsidRPr="001424AB">
              <w:rPr>
                <w:sz w:val="22"/>
              </w:rPr>
              <w:t xml:space="preserve">» января </w:t>
            </w:r>
            <w:r w:rsidR="004F6815" w:rsidRPr="001424AB">
              <w:rPr>
                <w:sz w:val="22"/>
              </w:rPr>
              <w:t>201</w:t>
            </w:r>
            <w:r w:rsidR="00C271F5" w:rsidRPr="001424AB">
              <w:rPr>
                <w:sz w:val="22"/>
              </w:rPr>
              <w:t>8</w:t>
            </w:r>
            <w:r w:rsidR="006D1C16" w:rsidRPr="001424AB">
              <w:rPr>
                <w:sz w:val="22"/>
              </w:rPr>
              <w:t xml:space="preserve"> г.</w:t>
            </w:r>
          </w:p>
        </w:tc>
        <w:tc>
          <w:tcPr>
            <w:tcW w:w="407" w:type="dxa"/>
            <w:gridSpan w:val="2"/>
            <w:shd w:val="clear" w:color="FFFFFF" w:fill="auto"/>
            <w:vAlign w:val="bottom"/>
          </w:tcPr>
          <w:p w:rsidR="006D1C16" w:rsidRDefault="006D1C16" w:rsidP="0077445A"/>
        </w:tc>
        <w:tc>
          <w:tcPr>
            <w:tcW w:w="1706" w:type="dxa"/>
            <w:gridSpan w:val="2"/>
            <w:tcBorders>
              <w:right w:val="single" w:sz="4" w:space="0" w:color="auto"/>
            </w:tcBorders>
            <w:shd w:val="clear" w:color="FFFFFF" w:fill="auto"/>
            <w:vAlign w:val="bottom"/>
          </w:tcPr>
          <w:p w:rsidR="006D1C16" w:rsidRDefault="006D1C16" w:rsidP="0077445A">
            <w:pPr>
              <w:pStyle w:val="1CStyle2"/>
            </w:pPr>
            <w:r>
              <w:t>Дата</w:t>
            </w:r>
          </w:p>
        </w:tc>
        <w:tc>
          <w:tcPr>
            <w:tcW w:w="1404" w:type="dxa"/>
            <w:gridSpan w:val="2"/>
            <w:tcBorders>
              <w:top w:val="single" w:sz="4" w:space="0" w:color="auto"/>
              <w:left w:val="single" w:sz="4" w:space="0" w:color="auto"/>
              <w:bottom w:val="single" w:sz="4" w:space="0" w:color="auto"/>
              <w:right w:val="single" w:sz="4" w:space="0" w:color="auto"/>
            </w:tcBorders>
            <w:shd w:val="clear" w:color="FFFFFF" w:fill="auto"/>
            <w:vAlign w:val="bottom"/>
          </w:tcPr>
          <w:p w:rsidR="006D1C16" w:rsidRDefault="004F6815" w:rsidP="00C271F5">
            <w:pPr>
              <w:pStyle w:val="1CStyle5"/>
            </w:pPr>
            <w:r>
              <w:t>01</w:t>
            </w:r>
            <w:r w:rsidR="006D1C16">
              <w:t>.01.</w:t>
            </w:r>
            <w:r>
              <w:t>201</w:t>
            </w:r>
            <w:r w:rsidR="00C271F5">
              <w:t>8</w:t>
            </w:r>
          </w:p>
        </w:tc>
      </w:tr>
      <w:tr w:rsidR="006D1C16" w:rsidTr="001424AB">
        <w:trPr>
          <w:gridAfter w:val="1"/>
          <w:wAfter w:w="118" w:type="dxa"/>
          <w:trHeight w:hRule="exact" w:val="225"/>
        </w:trPr>
        <w:tc>
          <w:tcPr>
            <w:tcW w:w="2319" w:type="dxa"/>
            <w:gridSpan w:val="4"/>
            <w:shd w:val="clear" w:color="FFFFFF" w:fill="auto"/>
            <w:vAlign w:val="bottom"/>
          </w:tcPr>
          <w:p w:rsidR="006D1C16" w:rsidRDefault="006D1C16" w:rsidP="0077445A">
            <w:pPr>
              <w:pStyle w:val="1CStyle6"/>
            </w:pPr>
            <w:r>
              <w:t>Учреждение</w:t>
            </w:r>
          </w:p>
        </w:tc>
        <w:tc>
          <w:tcPr>
            <w:tcW w:w="5278" w:type="dxa"/>
            <w:gridSpan w:val="13"/>
            <w:shd w:val="clear" w:color="FFFFFF" w:fill="D5EEFF"/>
            <w:vAlign w:val="bottom"/>
          </w:tcPr>
          <w:p w:rsidR="006D1C16" w:rsidRPr="00870724" w:rsidRDefault="00AE2D4E" w:rsidP="00C271F5">
            <w:pPr>
              <w:pStyle w:val="1CStyle7"/>
              <w:rPr>
                <w:sz w:val="18"/>
                <w:szCs w:val="18"/>
              </w:rPr>
            </w:pPr>
            <w:r w:rsidRPr="00AE2D4E">
              <w:rPr>
                <w:sz w:val="18"/>
                <w:szCs w:val="18"/>
              </w:rPr>
              <w:t>МБОУ СОШ п. Октябрьский</w:t>
            </w:r>
          </w:p>
        </w:tc>
        <w:tc>
          <w:tcPr>
            <w:tcW w:w="1706" w:type="dxa"/>
            <w:gridSpan w:val="2"/>
            <w:tcBorders>
              <w:right w:val="single" w:sz="4" w:space="0" w:color="auto"/>
            </w:tcBorders>
            <w:shd w:val="clear" w:color="FFFFFF" w:fill="auto"/>
            <w:vAlign w:val="bottom"/>
          </w:tcPr>
          <w:p w:rsidR="006D1C16" w:rsidRDefault="006D1C16" w:rsidP="0077445A">
            <w:pPr>
              <w:pStyle w:val="1CStyle2"/>
            </w:pPr>
            <w:r>
              <w:t>по ОКПО</w:t>
            </w:r>
          </w:p>
        </w:tc>
        <w:tc>
          <w:tcPr>
            <w:tcW w:w="1404" w:type="dxa"/>
            <w:gridSpan w:val="2"/>
            <w:tcBorders>
              <w:top w:val="single" w:sz="4" w:space="0" w:color="auto"/>
              <w:left w:val="single" w:sz="4" w:space="0" w:color="auto"/>
              <w:bottom w:val="single" w:sz="4" w:space="0" w:color="auto"/>
              <w:right w:val="single" w:sz="4" w:space="0" w:color="auto"/>
            </w:tcBorders>
            <w:shd w:val="clear" w:color="FFFFFF" w:fill="auto"/>
            <w:vAlign w:val="bottom"/>
          </w:tcPr>
          <w:p w:rsidR="006D1C16" w:rsidRDefault="00AE2D4E" w:rsidP="0077445A">
            <w:pPr>
              <w:pStyle w:val="1CStyle8"/>
            </w:pPr>
            <w:r w:rsidRPr="00AE2D4E">
              <w:t>77268776</w:t>
            </w:r>
          </w:p>
        </w:tc>
      </w:tr>
      <w:tr w:rsidR="006D1C16" w:rsidTr="001424AB">
        <w:trPr>
          <w:gridAfter w:val="1"/>
          <w:wAfter w:w="118" w:type="dxa"/>
          <w:trHeight w:hRule="exact" w:val="435"/>
        </w:trPr>
        <w:tc>
          <w:tcPr>
            <w:tcW w:w="2319" w:type="dxa"/>
            <w:gridSpan w:val="4"/>
            <w:shd w:val="clear" w:color="FFFFFF" w:fill="auto"/>
            <w:vAlign w:val="bottom"/>
          </w:tcPr>
          <w:p w:rsidR="006D1C16" w:rsidRDefault="006D1C16" w:rsidP="0077445A">
            <w:pPr>
              <w:pStyle w:val="1CStyle9"/>
            </w:pPr>
            <w:r>
              <w:t>Обособленное подразделение</w:t>
            </w:r>
          </w:p>
        </w:tc>
        <w:tc>
          <w:tcPr>
            <w:tcW w:w="5278" w:type="dxa"/>
            <w:gridSpan w:val="13"/>
            <w:shd w:val="clear" w:color="FFFFFF" w:fill="auto"/>
            <w:vAlign w:val="bottom"/>
          </w:tcPr>
          <w:p w:rsidR="006D1C16" w:rsidRDefault="006D1C16" w:rsidP="0077445A">
            <w:pPr>
              <w:pStyle w:val="1CStyle10"/>
            </w:pPr>
          </w:p>
        </w:tc>
        <w:tc>
          <w:tcPr>
            <w:tcW w:w="1706" w:type="dxa"/>
            <w:gridSpan w:val="2"/>
            <w:tcBorders>
              <w:right w:val="single" w:sz="4" w:space="0" w:color="auto"/>
            </w:tcBorders>
            <w:shd w:val="clear" w:color="FFFFFF" w:fill="auto"/>
            <w:vAlign w:val="bottom"/>
          </w:tcPr>
          <w:p w:rsidR="006D1C16" w:rsidRDefault="006D1C16" w:rsidP="0077445A">
            <w:pPr>
              <w:pStyle w:val="1CStyle11"/>
            </w:pPr>
          </w:p>
        </w:tc>
        <w:tc>
          <w:tcPr>
            <w:tcW w:w="1404" w:type="dxa"/>
            <w:gridSpan w:val="2"/>
            <w:tcBorders>
              <w:top w:val="single" w:sz="4" w:space="0" w:color="auto"/>
              <w:left w:val="single" w:sz="4" w:space="0" w:color="auto"/>
              <w:bottom w:val="single" w:sz="4" w:space="0" w:color="auto"/>
              <w:right w:val="single" w:sz="4" w:space="0" w:color="auto"/>
            </w:tcBorders>
            <w:shd w:val="clear" w:color="FFFFFF" w:fill="auto"/>
            <w:vAlign w:val="bottom"/>
          </w:tcPr>
          <w:p w:rsidR="006D1C16" w:rsidRDefault="006D1C16" w:rsidP="0077445A">
            <w:pPr>
              <w:pStyle w:val="1CStyle12"/>
            </w:pPr>
          </w:p>
        </w:tc>
      </w:tr>
      <w:tr w:rsidR="006D1C16" w:rsidTr="001424AB">
        <w:trPr>
          <w:gridAfter w:val="1"/>
          <w:wAfter w:w="118" w:type="dxa"/>
          <w:trHeight w:hRule="exact" w:val="225"/>
        </w:trPr>
        <w:tc>
          <w:tcPr>
            <w:tcW w:w="2319" w:type="dxa"/>
            <w:gridSpan w:val="4"/>
            <w:shd w:val="clear" w:color="FFFFFF" w:fill="auto"/>
            <w:vAlign w:val="bottom"/>
          </w:tcPr>
          <w:p w:rsidR="006D1C16" w:rsidRDefault="006D1C16" w:rsidP="0077445A">
            <w:pPr>
              <w:pStyle w:val="1CStyle13"/>
            </w:pPr>
            <w:r>
              <w:t>Учредитель</w:t>
            </w:r>
          </w:p>
        </w:tc>
        <w:tc>
          <w:tcPr>
            <w:tcW w:w="5278" w:type="dxa"/>
            <w:gridSpan w:val="13"/>
            <w:shd w:val="clear" w:color="FFFFFF" w:fill="auto"/>
            <w:vAlign w:val="bottom"/>
          </w:tcPr>
          <w:p w:rsidR="006D1C16" w:rsidRDefault="006D1C16" w:rsidP="0077445A">
            <w:pPr>
              <w:pStyle w:val="1CStyle10"/>
            </w:pPr>
          </w:p>
        </w:tc>
        <w:tc>
          <w:tcPr>
            <w:tcW w:w="1706" w:type="dxa"/>
            <w:gridSpan w:val="2"/>
            <w:tcBorders>
              <w:right w:val="single" w:sz="4" w:space="0" w:color="auto"/>
            </w:tcBorders>
            <w:shd w:val="clear" w:color="FFFFFF" w:fill="auto"/>
            <w:vAlign w:val="bottom"/>
          </w:tcPr>
          <w:p w:rsidR="006D1C16" w:rsidRDefault="006D1C16" w:rsidP="0077445A">
            <w:pPr>
              <w:pStyle w:val="1CStyle2"/>
            </w:pPr>
            <w:r>
              <w:t>по ОКТМО</w:t>
            </w:r>
          </w:p>
        </w:tc>
        <w:tc>
          <w:tcPr>
            <w:tcW w:w="1404" w:type="dxa"/>
            <w:gridSpan w:val="2"/>
            <w:tcBorders>
              <w:top w:val="single" w:sz="4" w:space="0" w:color="auto"/>
              <w:left w:val="single" w:sz="4" w:space="0" w:color="auto"/>
              <w:bottom w:val="single" w:sz="4" w:space="0" w:color="auto"/>
              <w:right w:val="single" w:sz="4" w:space="0" w:color="auto"/>
            </w:tcBorders>
            <w:shd w:val="clear" w:color="FFFFFF" w:fill="auto"/>
            <w:vAlign w:val="bottom"/>
          </w:tcPr>
          <w:p w:rsidR="006D1C16" w:rsidRDefault="00AE2D4E" w:rsidP="0077445A">
            <w:pPr>
              <w:pStyle w:val="1CStyle8"/>
            </w:pPr>
            <w:r w:rsidRPr="00AE2D4E">
              <w:t>08612159</w:t>
            </w:r>
          </w:p>
        </w:tc>
      </w:tr>
      <w:tr w:rsidR="006D1C16" w:rsidTr="001424AB">
        <w:trPr>
          <w:gridAfter w:val="1"/>
          <w:wAfter w:w="118" w:type="dxa"/>
          <w:trHeight w:hRule="exact" w:val="435"/>
        </w:trPr>
        <w:tc>
          <w:tcPr>
            <w:tcW w:w="2319" w:type="dxa"/>
            <w:gridSpan w:val="4"/>
            <w:shd w:val="clear" w:color="FFFFFF" w:fill="auto"/>
            <w:vAlign w:val="bottom"/>
          </w:tcPr>
          <w:p w:rsidR="006D1C16" w:rsidRDefault="006D1C16" w:rsidP="004F6815">
            <w:pPr>
              <w:pStyle w:val="1CStyle14"/>
            </w:pPr>
            <w:r>
              <w:t>Наименование органа, осуществляющего</w:t>
            </w:r>
            <w:r w:rsidR="004F6815">
              <w:t xml:space="preserve">             </w:t>
            </w:r>
          </w:p>
        </w:tc>
        <w:tc>
          <w:tcPr>
            <w:tcW w:w="5278" w:type="dxa"/>
            <w:gridSpan w:val="13"/>
            <w:vMerge w:val="restart"/>
            <w:shd w:val="clear" w:color="FFFFFF" w:fill="auto"/>
            <w:vAlign w:val="bottom"/>
          </w:tcPr>
          <w:p w:rsidR="006D1C16" w:rsidRPr="00870724" w:rsidRDefault="004F6815" w:rsidP="0077445A">
            <w:pPr>
              <w:pStyle w:val="1CStyle15"/>
              <w:rPr>
                <w:sz w:val="18"/>
                <w:szCs w:val="18"/>
              </w:rPr>
            </w:pPr>
            <w:r w:rsidRPr="00870724">
              <w:rPr>
                <w:sz w:val="18"/>
                <w:szCs w:val="18"/>
              </w:rPr>
              <w:t xml:space="preserve">Управление образования администрации </w:t>
            </w:r>
            <w:proofErr w:type="spellStart"/>
            <w:r w:rsidRPr="00870724">
              <w:rPr>
                <w:sz w:val="18"/>
                <w:szCs w:val="18"/>
              </w:rPr>
              <w:t>Ванинского</w:t>
            </w:r>
            <w:proofErr w:type="spellEnd"/>
            <w:r w:rsidRPr="00870724">
              <w:rPr>
                <w:sz w:val="18"/>
                <w:szCs w:val="18"/>
              </w:rPr>
              <w:t xml:space="preserve"> муниципального района Хабаровского края</w:t>
            </w:r>
          </w:p>
        </w:tc>
        <w:tc>
          <w:tcPr>
            <w:tcW w:w="1706" w:type="dxa"/>
            <w:gridSpan w:val="2"/>
            <w:tcBorders>
              <w:right w:val="single" w:sz="4" w:space="0" w:color="auto"/>
            </w:tcBorders>
            <w:shd w:val="clear" w:color="FFFFFF" w:fill="auto"/>
            <w:vAlign w:val="bottom"/>
          </w:tcPr>
          <w:p w:rsidR="006D1C16" w:rsidRDefault="006D1C16" w:rsidP="0077445A">
            <w:pPr>
              <w:pStyle w:val="1CStyle2"/>
            </w:pPr>
            <w:r>
              <w:t>по ОКПО</w:t>
            </w:r>
          </w:p>
        </w:tc>
        <w:tc>
          <w:tcPr>
            <w:tcW w:w="1404" w:type="dxa"/>
            <w:gridSpan w:val="2"/>
            <w:tcBorders>
              <w:top w:val="single" w:sz="4" w:space="0" w:color="auto"/>
              <w:left w:val="single" w:sz="4" w:space="0" w:color="auto"/>
              <w:bottom w:val="single" w:sz="4" w:space="0" w:color="auto"/>
              <w:right w:val="single" w:sz="4" w:space="0" w:color="auto"/>
            </w:tcBorders>
            <w:shd w:val="clear" w:color="FFFFFF" w:fill="auto"/>
            <w:vAlign w:val="bottom"/>
          </w:tcPr>
          <w:p w:rsidR="006D1C16" w:rsidRDefault="00294E73" w:rsidP="0077445A">
            <w:pPr>
              <w:pStyle w:val="1CStyle16"/>
            </w:pPr>
            <w:r w:rsidRPr="00294E73">
              <w:t>02102354</w:t>
            </w:r>
          </w:p>
        </w:tc>
      </w:tr>
      <w:tr w:rsidR="006D1C16" w:rsidTr="001424AB">
        <w:trPr>
          <w:gridAfter w:val="1"/>
          <w:wAfter w:w="118" w:type="dxa"/>
          <w:trHeight w:hRule="exact" w:val="225"/>
        </w:trPr>
        <w:tc>
          <w:tcPr>
            <w:tcW w:w="2319" w:type="dxa"/>
            <w:gridSpan w:val="4"/>
            <w:shd w:val="clear" w:color="FFFFFF" w:fill="auto"/>
            <w:vAlign w:val="bottom"/>
          </w:tcPr>
          <w:p w:rsidR="006D1C16" w:rsidRDefault="006D1C16" w:rsidP="0077445A">
            <w:pPr>
              <w:pStyle w:val="1CStyle14"/>
            </w:pPr>
            <w:r>
              <w:t>полномочия учредителя</w:t>
            </w:r>
          </w:p>
        </w:tc>
        <w:tc>
          <w:tcPr>
            <w:tcW w:w="5278" w:type="dxa"/>
            <w:gridSpan w:val="13"/>
            <w:vMerge/>
            <w:shd w:val="clear" w:color="FFFFFF" w:fill="auto"/>
            <w:vAlign w:val="bottom"/>
          </w:tcPr>
          <w:p w:rsidR="006D1C16" w:rsidRDefault="006D1C16" w:rsidP="0077445A">
            <w:pPr>
              <w:pStyle w:val="1CStyle15"/>
            </w:pPr>
          </w:p>
        </w:tc>
        <w:tc>
          <w:tcPr>
            <w:tcW w:w="1706" w:type="dxa"/>
            <w:gridSpan w:val="2"/>
            <w:tcBorders>
              <w:right w:val="single" w:sz="4" w:space="0" w:color="auto"/>
            </w:tcBorders>
            <w:shd w:val="clear" w:color="FFFFFF" w:fill="auto"/>
            <w:vAlign w:val="bottom"/>
          </w:tcPr>
          <w:p w:rsidR="006D1C16" w:rsidRDefault="006D1C16" w:rsidP="0077445A">
            <w:pPr>
              <w:pStyle w:val="1CStyle17"/>
            </w:pPr>
            <w:r>
              <w:t>Глава по БК</w:t>
            </w:r>
          </w:p>
        </w:tc>
        <w:tc>
          <w:tcPr>
            <w:tcW w:w="1404" w:type="dxa"/>
            <w:gridSpan w:val="2"/>
            <w:tcBorders>
              <w:top w:val="single" w:sz="4" w:space="0" w:color="auto"/>
              <w:left w:val="single" w:sz="4" w:space="0" w:color="auto"/>
              <w:bottom w:val="single" w:sz="4" w:space="0" w:color="auto"/>
              <w:right w:val="single" w:sz="4" w:space="0" w:color="auto"/>
            </w:tcBorders>
            <w:shd w:val="clear" w:color="FFFFFF" w:fill="auto"/>
            <w:vAlign w:val="bottom"/>
          </w:tcPr>
          <w:p w:rsidR="006D1C16" w:rsidRDefault="004F6815" w:rsidP="0077445A">
            <w:pPr>
              <w:pStyle w:val="1CStyle16"/>
            </w:pPr>
            <w:r>
              <w:t>803</w:t>
            </w:r>
          </w:p>
        </w:tc>
      </w:tr>
      <w:tr w:rsidR="006D1C16" w:rsidTr="001424AB">
        <w:trPr>
          <w:gridAfter w:val="1"/>
          <w:wAfter w:w="118" w:type="dxa"/>
          <w:trHeight w:hRule="exact" w:val="225"/>
        </w:trPr>
        <w:tc>
          <w:tcPr>
            <w:tcW w:w="2319" w:type="dxa"/>
            <w:gridSpan w:val="4"/>
            <w:shd w:val="clear" w:color="FFFFFF" w:fill="auto"/>
            <w:vAlign w:val="bottom"/>
          </w:tcPr>
          <w:p w:rsidR="006D1C16" w:rsidRDefault="006D1C16" w:rsidP="0077445A">
            <w:pPr>
              <w:pStyle w:val="1CStyle18"/>
            </w:pPr>
            <w:r>
              <w:t xml:space="preserve">Периодичность: </w:t>
            </w:r>
            <w:r w:rsidRPr="001424AB">
              <w:rPr>
                <w:b/>
              </w:rPr>
              <w:t>годовая</w:t>
            </w:r>
          </w:p>
        </w:tc>
        <w:tc>
          <w:tcPr>
            <w:tcW w:w="1458" w:type="dxa"/>
            <w:gridSpan w:val="4"/>
            <w:shd w:val="clear" w:color="FFFFFF" w:fill="auto"/>
            <w:vAlign w:val="bottom"/>
          </w:tcPr>
          <w:p w:rsidR="006D1C16" w:rsidRDefault="006D1C16" w:rsidP="0077445A"/>
        </w:tc>
        <w:tc>
          <w:tcPr>
            <w:tcW w:w="1247" w:type="dxa"/>
            <w:gridSpan w:val="3"/>
            <w:shd w:val="clear" w:color="FFFFFF" w:fill="auto"/>
            <w:vAlign w:val="bottom"/>
          </w:tcPr>
          <w:p w:rsidR="006D1C16" w:rsidRDefault="006D1C16" w:rsidP="0077445A"/>
        </w:tc>
        <w:tc>
          <w:tcPr>
            <w:tcW w:w="2166" w:type="dxa"/>
            <w:gridSpan w:val="4"/>
            <w:shd w:val="clear" w:color="FFFFFF" w:fill="auto"/>
            <w:vAlign w:val="bottom"/>
          </w:tcPr>
          <w:p w:rsidR="006D1C16" w:rsidRDefault="006D1C16" w:rsidP="0077445A"/>
        </w:tc>
        <w:tc>
          <w:tcPr>
            <w:tcW w:w="407" w:type="dxa"/>
            <w:gridSpan w:val="2"/>
            <w:shd w:val="clear" w:color="FFFFFF" w:fill="auto"/>
            <w:vAlign w:val="bottom"/>
          </w:tcPr>
          <w:p w:rsidR="006D1C16" w:rsidRDefault="006D1C16" w:rsidP="0077445A"/>
        </w:tc>
        <w:tc>
          <w:tcPr>
            <w:tcW w:w="1706" w:type="dxa"/>
            <w:gridSpan w:val="2"/>
            <w:tcBorders>
              <w:right w:val="single" w:sz="4" w:space="0" w:color="auto"/>
            </w:tcBorders>
            <w:shd w:val="clear" w:color="FFFFFF" w:fill="auto"/>
            <w:vAlign w:val="bottom"/>
          </w:tcPr>
          <w:p w:rsidR="006D1C16" w:rsidRDefault="006D1C16" w:rsidP="0077445A">
            <w:pPr>
              <w:pStyle w:val="1CStyle19"/>
            </w:pPr>
          </w:p>
        </w:tc>
        <w:tc>
          <w:tcPr>
            <w:tcW w:w="1404" w:type="dxa"/>
            <w:gridSpan w:val="2"/>
            <w:tcBorders>
              <w:top w:val="single" w:sz="4" w:space="0" w:color="auto"/>
              <w:left w:val="single" w:sz="4" w:space="0" w:color="auto"/>
              <w:bottom w:val="single" w:sz="4" w:space="0" w:color="auto"/>
              <w:right w:val="single" w:sz="4" w:space="0" w:color="auto"/>
            </w:tcBorders>
            <w:shd w:val="clear" w:color="FFFFFF" w:fill="auto"/>
            <w:vAlign w:val="bottom"/>
          </w:tcPr>
          <w:p w:rsidR="006D1C16" w:rsidRDefault="006D1C16" w:rsidP="0077445A">
            <w:pPr>
              <w:pStyle w:val="1CStyle20"/>
            </w:pPr>
          </w:p>
        </w:tc>
      </w:tr>
      <w:tr w:rsidR="006D1C16" w:rsidTr="001424AB">
        <w:trPr>
          <w:gridAfter w:val="1"/>
          <w:wAfter w:w="118" w:type="dxa"/>
          <w:trHeight w:hRule="exact" w:val="225"/>
        </w:trPr>
        <w:tc>
          <w:tcPr>
            <w:tcW w:w="2319" w:type="dxa"/>
            <w:gridSpan w:val="4"/>
            <w:shd w:val="clear" w:color="FFFFFF" w:fill="auto"/>
            <w:vAlign w:val="bottom"/>
          </w:tcPr>
          <w:p w:rsidR="006D1C16" w:rsidRDefault="006D1C16" w:rsidP="0077445A">
            <w:pPr>
              <w:pStyle w:val="1CStyle14"/>
            </w:pPr>
          </w:p>
        </w:tc>
        <w:tc>
          <w:tcPr>
            <w:tcW w:w="512" w:type="dxa"/>
            <w:gridSpan w:val="2"/>
            <w:shd w:val="clear" w:color="FFFFFF" w:fill="auto"/>
            <w:vAlign w:val="bottom"/>
          </w:tcPr>
          <w:p w:rsidR="006D1C16" w:rsidRDefault="006D1C16" w:rsidP="0077445A"/>
        </w:tc>
        <w:tc>
          <w:tcPr>
            <w:tcW w:w="946" w:type="dxa"/>
            <w:gridSpan w:val="2"/>
            <w:shd w:val="clear" w:color="FFFFFF" w:fill="auto"/>
            <w:vAlign w:val="bottom"/>
          </w:tcPr>
          <w:p w:rsidR="006D1C16" w:rsidRDefault="006D1C16" w:rsidP="0077445A"/>
        </w:tc>
        <w:tc>
          <w:tcPr>
            <w:tcW w:w="945" w:type="dxa"/>
            <w:gridSpan w:val="2"/>
            <w:shd w:val="clear" w:color="FFFFFF" w:fill="auto"/>
            <w:vAlign w:val="bottom"/>
          </w:tcPr>
          <w:p w:rsidR="006D1C16" w:rsidRDefault="006D1C16" w:rsidP="0077445A"/>
        </w:tc>
        <w:tc>
          <w:tcPr>
            <w:tcW w:w="302" w:type="dxa"/>
            <w:shd w:val="clear" w:color="FFFFFF" w:fill="auto"/>
            <w:vAlign w:val="bottom"/>
          </w:tcPr>
          <w:p w:rsidR="006D1C16" w:rsidRDefault="006D1C16" w:rsidP="0077445A"/>
        </w:tc>
        <w:tc>
          <w:tcPr>
            <w:tcW w:w="696" w:type="dxa"/>
            <w:gridSpan w:val="2"/>
            <w:shd w:val="clear" w:color="FFFFFF" w:fill="auto"/>
            <w:vAlign w:val="bottom"/>
          </w:tcPr>
          <w:p w:rsidR="006D1C16" w:rsidRDefault="006D1C16" w:rsidP="0077445A"/>
        </w:tc>
        <w:tc>
          <w:tcPr>
            <w:tcW w:w="945" w:type="dxa"/>
            <w:shd w:val="clear" w:color="FFFFFF" w:fill="auto"/>
            <w:vAlign w:val="bottom"/>
          </w:tcPr>
          <w:p w:rsidR="006D1C16" w:rsidRDefault="006D1C16" w:rsidP="0077445A"/>
        </w:tc>
        <w:tc>
          <w:tcPr>
            <w:tcW w:w="525" w:type="dxa"/>
            <w:shd w:val="clear" w:color="FFFFFF" w:fill="auto"/>
            <w:vAlign w:val="bottom"/>
          </w:tcPr>
          <w:p w:rsidR="006D1C16" w:rsidRDefault="006D1C16" w:rsidP="0077445A"/>
        </w:tc>
        <w:tc>
          <w:tcPr>
            <w:tcW w:w="407" w:type="dxa"/>
            <w:gridSpan w:val="2"/>
            <w:shd w:val="clear" w:color="FFFFFF" w:fill="auto"/>
            <w:vAlign w:val="bottom"/>
          </w:tcPr>
          <w:p w:rsidR="006D1C16" w:rsidRDefault="006D1C16" w:rsidP="0077445A"/>
        </w:tc>
        <w:tc>
          <w:tcPr>
            <w:tcW w:w="1706" w:type="dxa"/>
            <w:gridSpan w:val="2"/>
            <w:tcBorders>
              <w:right w:val="single" w:sz="4" w:space="0" w:color="auto"/>
            </w:tcBorders>
            <w:shd w:val="clear" w:color="FFFFFF" w:fill="auto"/>
            <w:vAlign w:val="bottom"/>
          </w:tcPr>
          <w:p w:rsidR="006D1C16" w:rsidRDefault="006D1C16" w:rsidP="0077445A">
            <w:pPr>
              <w:pStyle w:val="1CStyle17"/>
            </w:pPr>
            <w:r>
              <w:t>к Балансу по форме</w:t>
            </w:r>
          </w:p>
        </w:tc>
        <w:tc>
          <w:tcPr>
            <w:tcW w:w="1404" w:type="dxa"/>
            <w:gridSpan w:val="2"/>
            <w:tcBorders>
              <w:top w:val="single" w:sz="4" w:space="0" w:color="auto"/>
              <w:left w:val="single" w:sz="4" w:space="0" w:color="auto"/>
              <w:bottom w:val="single" w:sz="4" w:space="0" w:color="auto"/>
              <w:right w:val="single" w:sz="4" w:space="0" w:color="auto"/>
            </w:tcBorders>
            <w:shd w:val="clear" w:color="FFFFFF" w:fill="auto"/>
            <w:vAlign w:val="bottom"/>
          </w:tcPr>
          <w:p w:rsidR="006D1C16" w:rsidRDefault="006D1C16" w:rsidP="0077445A">
            <w:pPr>
              <w:pStyle w:val="1CStyle21"/>
            </w:pPr>
            <w:r>
              <w:t>0503730</w:t>
            </w:r>
          </w:p>
        </w:tc>
      </w:tr>
      <w:tr w:rsidR="006D1C16" w:rsidTr="001424AB">
        <w:trPr>
          <w:gridAfter w:val="1"/>
          <w:wAfter w:w="118" w:type="dxa"/>
          <w:trHeight w:hRule="exact" w:val="225"/>
        </w:trPr>
        <w:tc>
          <w:tcPr>
            <w:tcW w:w="2319" w:type="dxa"/>
            <w:gridSpan w:val="4"/>
            <w:shd w:val="clear" w:color="FFFFFF" w:fill="auto"/>
            <w:vAlign w:val="bottom"/>
          </w:tcPr>
          <w:p w:rsidR="006D1C16" w:rsidRDefault="006D1C16" w:rsidP="0077445A">
            <w:pPr>
              <w:pStyle w:val="1CStyle18"/>
            </w:pPr>
            <w:r>
              <w:t>Единица измерения:</w:t>
            </w:r>
          </w:p>
        </w:tc>
        <w:tc>
          <w:tcPr>
            <w:tcW w:w="1458" w:type="dxa"/>
            <w:gridSpan w:val="4"/>
            <w:shd w:val="clear" w:color="FFFFFF" w:fill="auto"/>
            <w:vAlign w:val="bottom"/>
          </w:tcPr>
          <w:p w:rsidR="006D1C16" w:rsidRDefault="006D1C16" w:rsidP="0077445A"/>
        </w:tc>
        <w:tc>
          <w:tcPr>
            <w:tcW w:w="1247" w:type="dxa"/>
            <w:gridSpan w:val="3"/>
            <w:shd w:val="clear" w:color="FFFFFF" w:fill="auto"/>
            <w:vAlign w:val="bottom"/>
          </w:tcPr>
          <w:p w:rsidR="006D1C16" w:rsidRDefault="006D1C16" w:rsidP="0077445A"/>
        </w:tc>
        <w:tc>
          <w:tcPr>
            <w:tcW w:w="2166" w:type="dxa"/>
            <w:gridSpan w:val="4"/>
            <w:shd w:val="clear" w:color="FFFFFF" w:fill="auto"/>
            <w:vAlign w:val="bottom"/>
          </w:tcPr>
          <w:p w:rsidR="006D1C16" w:rsidRDefault="006D1C16" w:rsidP="0077445A"/>
        </w:tc>
        <w:tc>
          <w:tcPr>
            <w:tcW w:w="407" w:type="dxa"/>
            <w:gridSpan w:val="2"/>
            <w:shd w:val="clear" w:color="FFFFFF" w:fill="auto"/>
            <w:vAlign w:val="bottom"/>
          </w:tcPr>
          <w:p w:rsidR="006D1C16" w:rsidRDefault="006D1C16" w:rsidP="0077445A"/>
        </w:tc>
        <w:tc>
          <w:tcPr>
            <w:tcW w:w="1706" w:type="dxa"/>
            <w:gridSpan w:val="2"/>
            <w:tcBorders>
              <w:right w:val="single" w:sz="4" w:space="0" w:color="auto"/>
            </w:tcBorders>
            <w:shd w:val="clear" w:color="FFFFFF" w:fill="auto"/>
            <w:vAlign w:val="bottom"/>
          </w:tcPr>
          <w:p w:rsidR="006D1C16" w:rsidRDefault="006D1C16" w:rsidP="0077445A">
            <w:pPr>
              <w:pStyle w:val="1CStyle2"/>
            </w:pPr>
            <w:r>
              <w:t>по ОКЕИ</w:t>
            </w:r>
          </w:p>
        </w:tc>
        <w:tc>
          <w:tcPr>
            <w:tcW w:w="1404" w:type="dxa"/>
            <w:gridSpan w:val="2"/>
            <w:tcBorders>
              <w:top w:val="single" w:sz="4" w:space="0" w:color="auto"/>
              <w:left w:val="single" w:sz="4" w:space="0" w:color="auto"/>
              <w:bottom w:val="single" w:sz="4" w:space="0" w:color="auto"/>
              <w:right w:val="single" w:sz="4" w:space="0" w:color="auto"/>
            </w:tcBorders>
            <w:shd w:val="clear" w:color="FFFFFF" w:fill="auto"/>
            <w:vAlign w:val="bottom"/>
          </w:tcPr>
          <w:p w:rsidR="006D1C16" w:rsidRDefault="006D1C16" w:rsidP="0077445A">
            <w:pPr>
              <w:pStyle w:val="1CStyle22"/>
            </w:pPr>
            <w:r>
              <w:t>383</w:t>
            </w:r>
          </w:p>
        </w:tc>
      </w:tr>
      <w:tr w:rsidR="006D1C16" w:rsidTr="002F1E0A">
        <w:trPr>
          <w:trHeight w:val="450"/>
        </w:trPr>
        <w:tc>
          <w:tcPr>
            <w:tcW w:w="2437" w:type="dxa"/>
            <w:gridSpan w:val="5"/>
            <w:shd w:val="clear" w:color="FFFFFF" w:fill="auto"/>
            <w:vAlign w:val="bottom"/>
          </w:tcPr>
          <w:p w:rsidR="006D1C16" w:rsidRDefault="006D1C16" w:rsidP="0077445A"/>
        </w:tc>
        <w:tc>
          <w:tcPr>
            <w:tcW w:w="1458" w:type="dxa"/>
            <w:gridSpan w:val="4"/>
            <w:shd w:val="clear" w:color="FFFFFF" w:fill="auto"/>
            <w:vAlign w:val="bottom"/>
          </w:tcPr>
          <w:p w:rsidR="006D1C16" w:rsidRDefault="006D1C16" w:rsidP="0077445A"/>
        </w:tc>
        <w:tc>
          <w:tcPr>
            <w:tcW w:w="1247" w:type="dxa"/>
            <w:gridSpan w:val="3"/>
            <w:shd w:val="clear" w:color="FFFFFF" w:fill="auto"/>
            <w:vAlign w:val="bottom"/>
          </w:tcPr>
          <w:p w:rsidR="006D1C16" w:rsidRDefault="006D1C16" w:rsidP="0077445A"/>
        </w:tc>
        <w:tc>
          <w:tcPr>
            <w:tcW w:w="2166" w:type="dxa"/>
            <w:gridSpan w:val="4"/>
            <w:shd w:val="clear" w:color="FFFFFF" w:fill="auto"/>
            <w:vAlign w:val="bottom"/>
          </w:tcPr>
          <w:p w:rsidR="006D1C16" w:rsidRDefault="006D1C16" w:rsidP="0077445A"/>
        </w:tc>
        <w:tc>
          <w:tcPr>
            <w:tcW w:w="2113" w:type="dxa"/>
            <w:gridSpan w:val="4"/>
            <w:shd w:val="clear" w:color="FFFFFF" w:fill="auto"/>
            <w:vAlign w:val="bottom"/>
          </w:tcPr>
          <w:p w:rsidR="006D1C16" w:rsidRDefault="006D1C16" w:rsidP="0077445A"/>
        </w:tc>
        <w:tc>
          <w:tcPr>
            <w:tcW w:w="1404" w:type="dxa"/>
            <w:gridSpan w:val="2"/>
            <w:shd w:val="clear" w:color="FFFFFF" w:fill="auto"/>
            <w:vAlign w:val="bottom"/>
          </w:tcPr>
          <w:p w:rsidR="006D1C16" w:rsidRDefault="006D1C16" w:rsidP="0077445A"/>
        </w:tc>
      </w:tr>
      <w:tr w:rsidR="006D1C16" w:rsidTr="003C0191">
        <w:trPr>
          <w:gridBefore w:val="1"/>
          <w:gridAfter w:val="1"/>
          <w:wBefore w:w="426" w:type="dxa"/>
          <w:wAfter w:w="118" w:type="dxa"/>
          <w:trHeight w:val="11654"/>
        </w:trPr>
        <w:tc>
          <w:tcPr>
            <w:tcW w:w="10281" w:type="dxa"/>
            <w:gridSpan w:val="20"/>
            <w:shd w:val="clear" w:color="auto" w:fill="auto"/>
          </w:tcPr>
          <w:p w:rsidR="006D1C16" w:rsidRPr="009323BB" w:rsidRDefault="00AE2D4E" w:rsidP="0077445A">
            <w:pPr>
              <w:ind w:firstLine="708"/>
              <w:jc w:val="both"/>
              <w:rPr>
                <w:rFonts w:eastAsia="Calibri" w:cs="Times New Roman"/>
                <w:sz w:val="24"/>
                <w:szCs w:val="24"/>
              </w:rPr>
            </w:pPr>
            <w:proofErr w:type="gramStart"/>
            <w:r w:rsidRPr="00AE2D4E">
              <w:rPr>
                <w:rFonts w:eastAsia="Calibri" w:cs="Times New Roman"/>
                <w:sz w:val="24"/>
                <w:szCs w:val="24"/>
              </w:rPr>
              <w:t xml:space="preserve">Муниципальное бюджетное общеобразовательное учреждение средняя общеобразовательная школа городского поселения "Рабочий поселок Октябрьский" </w:t>
            </w:r>
            <w:proofErr w:type="spellStart"/>
            <w:r w:rsidRPr="00AE2D4E">
              <w:rPr>
                <w:rFonts w:eastAsia="Calibri" w:cs="Times New Roman"/>
                <w:sz w:val="24"/>
                <w:szCs w:val="24"/>
              </w:rPr>
              <w:t>Ванинского</w:t>
            </w:r>
            <w:proofErr w:type="spellEnd"/>
            <w:r w:rsidRPr="00AE2D4E">
              <w:rPr>
                <w:rFonts w:eastAsia="Calibri" w:cs="Times New Roman"/>
                <w:sz w:val="24"/>
                <w:szCs w:val="24"/>
              </w:rPr>
              <w:t xml:space="preserve"> муниципального района Хабаровского края</w:t>
            </w:r>
            <w:r w:rsidR="005311CF">
              <w:rPr>
                <w:rFonts w:eastAsia="Calibri" w:cs="Times New Roman"/>
                <w:sz w:val="24"/>
                <w:szCs w:val="24"/>
              </w:rPr>
              <w:t xml:space="preserve"> </w:t>
            </w:r>
            <w:r w:rsidR="006D1C16" w:rsidRPr="009323BB">
              <w:rPr>
                <w:rFonts w:eastAsia="Calibri" w:cs="Times New Roman"/>
                <w:sz w:val="24"/>
                <w:szCs w:val="24"/>
              </w:rPr>
              <w:t>является муниципальным бюджетным учреждением, руководствуется в своей деятельности Конституцией Российской Федерации, Законом РФ «Об образовании» и другими ФЗ, решениями Правительства РФ,  постановлениями и распоряжениями Губернатора и Правительства Хабаровского края,  распорядительными документами органов управления образования всех уровней, а также Уставом и локальными правовыми актами</w:t>
            </w:r>
            <w:proofErr w:type="gramEnd"/>
            <w:r w:rsidR="006D1C16" w:rsidRPr="009323BB">
              <w:rPr>
                <w:rFonts w:eastAsia="Calibri" w:cs="Times New Roman"/>
                <w:sz w:val="24"/>
                <w:szCs w:val="24"/>
              </w:rPr>
              <w:t xml:space="preserve"> детского сада.</w:t>
            </w:r>
          </w:p>
          <w:p w:rsidR="006D1C16" w:rsidRPr="009323BB" w:rsidRDefault="001424AB" w:rsidP="0077445A">
            <w:pPr>
              <w:ind w:firstLine="708"/>
              <w:jc w:val="both"/>
              <w:rPr>
                <w:rFonts w:eastAsia="Calibri" w:cs="Times New Roman"/>
                <w:sz w:val="24"/>
                <w:szCs w:val="24"/>
              </w:rPr>
            </w:pPr>
            <w:r w:rsidRPr="009323BB">
              <w:rPr>
                <w:rFonts w:eastAsia="Calibri" w:cs="Times New Roman"/>
                <w:sz w:val="24"/>
                <w:szCs w:val="24"/>
              </w:rPr>
              <w:t xml:space="preserve">МБОУ СОШ </w:t>
            </w:r>
            <w:r w:rsidR="00AE2D4E">
              <w:rPr>
                <w:rFonts w:eastAsia="Calibri" w:cs="Times New Roman"/>
                <w:sz w:val="24"/>
                <w:szCs w:val="24"/>
              </w:rPr>
              <w:t>п</w:t>
            </w:r>
            <w:proofErr w:type="gramStart"/>
            <w:r w:rsidR="00AE2D4E">
              <w:rPr>
                <w:rFonts w:eastAsia="Calibri" w:cs="Times New Roman"/>
                <w:sz w:val="24"/>
                <w:szCs w:val="24"/>
              </w:rPr>
              <w:t>.О</w:t>
            </w:r>
            <w:proofErr w:type="gramEnd"/>
            <w:r w:rsidR="00AE2D4E">
              <w:rPr>
                <w:rFonts w:eastAsia="Calibri" w:cs="Times New Roman"/>
                <w:sz w:val="24"/>
                <w:szCs w:val="24"/>
              </w:rPr>
              <w:t>ктябрьский</w:t>
            </w:r>
            <w:r w:rsidR="000B6FAF">
              <w:rPr>
                <w:rFonts w:eastAsia="Calibri" w:cs="Times New Roman"/>
                <w:sz w:val="24"/>
                <w:szCs w:val="24"/>
              </w:rPr>
              <w:t xml:space="preserve"> </w:t>
            </w:r>
            <w:r w:rsidR="006D1C16" w:rsidRPr="009323BB">
              <w:rPr>
                <w:rFonts w:eastAsia="Calibri" w:cs="Times New Roman"/>
                <w:sz w:val="24"/>
                <w:szCs w:val="24"/>
              </w:rPr>
              <w:t xml:space="preserve">расположен по адресу: </w:t>
            </w:r>
          </w:p>
          <w:p w:rsidR="006D1C16" w:rsidRPr="009323BB" w:rsidRDefault="000B6FAF" w:rsidP="0077445A">
            <w:pPr>
              <w:ind w:firstLine="708"/>
              <w:jc w:val="both"/>
              <w:rPr>
                <w:rFonts w:eastAsia="Calibri" w:cs="Times New Roman"/>
                <w:sz w:val="24"/>
                <w:szCs w:val="24"/>
              </w:rPr>
            </w:pPr>
            <w:r>
              <w:rPr>
                <w:rFonts w:eastAsia="Calibri" w:cs="Times New Roman"/>
                <w:sz w:val="24"/>
                <w:szCs w:val="24"/>
              </w:rPr>
              <w:t>6828</w:t>
            </w:r>
            <w:r w:rsidR="00275796">
              <w:rPr>
                <w:rFonts w:eastAsia="Calibri" w:cs="Times New Roman"/>
                <w:sz w:val="24"/>
                <w:szCs w:val="24"/>
              </w:rPr>
              <w:t>9</w:t>
            </w:r>
            <w:r w:rsidR="001842E3">
              <w:rPr>
                <w:rFonts w:eastAsia="Calibri" w:cs="Times New Roman"/>
                <w:sz w:val="24"/>
                <w:szCs w:val="24"/>
              </w:rPr>
              <w:t>0</w:t>
            </w:r>
            <w:r w:rsidR="006D1C16" w:rsidRPr="009323BB">
              <w:rPr>
                <w:rFonts w:eastAsia="Calibri" w:cs="Times New Roman"/>
                <w:sz w:val="24"/>
                <w:szCs w:val="24"/>
              </w:rPr>
              <w:t>,</w:t>
            </w:r>
            <w:r w:rsidR="00E575AF" w:rsidRPr="009323BB">
              <w:rPr>
                <w:rFonts w:cs="Times New Roman"/>
                <w:szCs w:val="16"/>
              </w:rPr>
              <w:t xml:space="preserve"> </w:t>
            </w:r>
            <w:r w:rsidR="00E575AF" w:rsidRPr="009323BB">
              <w:rPr>
                <w:rFonts w:cs="Times New Roman"/>
                <w:sz w:val="24"/>
                <w:szCs w:val="24"/>
              </w:rPr>
              <w:t xml:space="preserve">Хабаровский край, </w:t>
            </w:r>
            <w:proofErr w:type="spellStart"/>
            <w:r w:rsidR="00E575AF" w:rsidRPr="009323BB">
              <w:rPr>
                <w:rFonts w:cs="Times New Roman"/>
                <w:sz w:val="24"/>
                <w:szCs w:val="24"/>
              </w:rPr>
              <w:t>Ванинский</w:t>
            </w:r>
            <w:proofErr w:type="spellEnd"/>
            <w:r w:rsidR="00E575AF" w:rsidRPr="009323BB">
              <w:rPr>
                <w:rFonts w:cs="Times New Roman"/>
                <w:sz w:val="24"/>
                <w:szCs w:val="24"/>
              </w:rPr>
              <w:t xml:space="preserve"> район, </w:t>
            </w:r>
            <w:r w:rsidR="00275796">
              <w:rPr>
                <w:rFonts w:cs="Times New Roman"/>
                <w:sz w:val="24"/>
                <w:szCs w:val="24"/>
              </w:rPr>
              <w:t>п</w:t>
            </w:r>
            <w:proofErr w:type="gramStart"/>
            <w:r w:rsidR="00275796">
              <w:rPr>
                <w:rFonts w:cs="Times New Roman"/>
                <w:sz w:val="24"/>
                <w:szCs w:val="24"/>
              </w:rPr>
              <w:t>.О</w:t>
            </w:r>
            <w:proofErr w:type="gramEnd"/>
            <w:r w:rsidR="00275796">
              <w:rPr>
                <w:rFonts w:cs="Times New Roman"/>
                <w:sz w:val="24"/>
                <w:szCs w:val="24"/>
              </w:rPr>
              <w:t>ктябрьский</w:t>
            </w:r>
            <w:r w:rsidR="00E575AF" w:rsidRPr="009323BB">
              <w:rPr>
                <w:rFonts w:cs="Times New Roman"/>
                <w:sz w:val="24"/>
                <w:szCs w:val="24"/>
              </w:rPr>
              <w:t>, ул. </w:t>
            </w:r>
            <w:r w:rsidR="00275796">
              <w:rPr>
                <w:rFonts w:cs="Times New Roman"/>
                <w:sz w:val="24"/>
                <w:szCs w:val="24"/>
              </w:rPr>
              <w:t>Центральная</w:t>
            </w:r>
            <w:r w:rsidR="00005C2A" w:rsidRPr="009323BB">
              <w:rPr>
                <w:rFonts w:cs="Times New Roman"/>
                <w:sz w:val="24"/>
                <w:szCs w:val="24"/>
              </w:rPr>
              <w:t>, д.</w:t>
            </w:r>
            <w:r w:rsidR="00E575AF" w:rsidRPr="009323BB">
              <w:rPr>
                <w:rFonts w:cs="Times New Roman"/>
                <w:sz w:val="24"/>
                <w:szCs w:val="24"/>
              </w:rPr>
              <w:t xml:space="preserve"> </w:t>
            </w:r>
            <w:r w:rsidR="00275796">
              <w:rPr>
                <w:rFonts w:cs="Times New Roman"/>
                <w:sz w:val="24"/>
                <w:szCs w:val="24"/>
              </w:rPr>
              <w:t xml:space="preserve">1 </w:t>
            </w:r>
            <w:r w:rsidR="001842E3">
              <w:rPr>
                <w:rFonts w:cs="Times New Roman"/>
                <w:sz w:val="24"/>
                <w:szCs w:val="24"/>
              </w:rPr>
              <w:t>А</w:t>
            </w:r>
            <w:r>
              <w:rPr>
                <w:rFonts w:cs="Times New Roman"/>
                <w:sz w:val="24"/>
                <w:szCs w:val="24"/>
              </w:rPr>
              <w:t xml:space="preserve"> </w:t>
            </w:r>
            <w:r w:rsidR="00E575AF" w:rsidRPr="009323BB">
              <w:rPr>
                <w:rFonts w:eastAsia="Calibri" w:cs="Times New Roman"/>
                <w:sz w:val="24"/>
                <w:szCs w:val="24"/>
              </w:rPr>
              <w:t xml:space="preserve"> </w:t>
            </w:r>
            <w:r w:rsidR="006D1C16" w:rsidRPr="009323BB">
              <w:rPr>
                <w:rFonts w:eastAsia="Calibri" w:cs="Times New Roman"/>
                <w:sz w:val="24"/>
                <w:szCs w:val="24"/>
              </w:rPr>
              <w:t>(юридический и фактический адрес).</w:t>
            </w:r>
          </w:p>
          <w:p w:rsidR="006D1C16" w:rsidRPr="009323BB" w:rsidRDefault="006D1C16" w:rsidP="0077445A">
            <w:pPr>
              <w:tabs>
                <w:tab w:val="left" w:pos="709"/>
              </w:tabs>
              <w:suppressAutoHyphens/>
              <w:spacing w:line="100" w:lineRule="atLeast"/>
              <w:ind w:firstLine="708"/>
              <w:jc w:val="both"/>
              <w:rPr>
                <w:rFonts w:eastAsia="Calibri" w:cs="Times New Roman"/>
                <w:color w:val="00000A"/>
                <w:sz w:val="24"/>
                <w:szCs w:val="24"/>
              </w:rPr>
            </w:pPr>
            <w:r w:rsidRPr="009323BB">
              <w:rPr>
                <w:rFonts w:eastAsia="Calibri" w:cs="Times New Roman"/>
                <w:color w:val="00000A"/>
                <w:sz w:val="24"/>
                <w:szCs w:val="24"/>
              </w:rPr>
              <w:t xml:space="preserve">Учредителем </w:t>
            </w:r>
            <w:r w:rsidR="00AE2D4E" w:rsidRPr="009323BB">
              <w:rPr>
                <w:rFonts w:eastAsia="Calibri" w:cs="Times New Roman"/>
                <w:sz w:val="24"/>
                <w:szCs w:val="24"/>
              </w:rPr>
              <w:t xml:space="preserve">МБОУ СОШ </w:t>
            </w:r>
            <w:r w:rsidR="00AE2D4E">
              <w:rPr>
                <w:rFonts w:eastAsia="Calibri" w:cs="Times New Roman"/>
                <w:sz w:val="24"/>
                <w:szCs w:val="24"/>
              </w:rPr>
              <w:t>п</w:t>
            </w:r>
            <w:proofErr w:type="gramStart"/>
            <w:r w:rsidR="00AE2D4E">
              <w:rPr>
                <w:rFonts w:eastAsia="Calibri" w:cs="Times New Roman"/>
                <w:sz w:val="24"/>
                <w:szCs w:val="24"/>
              </w:rPr>
              <w:t>.О</w:t>
            </w:r>
            <w:proofErr w:type="gramEnd"/>
            <w:r w:rsidR="00AE2D4E">
              <w:rPr>
                <w:rFonts w:eastAsia="Calibri" w:cs="Times New Roman"/>
                <w:sz w:val="24"/>
                <w:szCs w:val="24"/>
              </w:rPr>
              <w:t>ктябрьский</w:t>
            </w:r>
            <w:r w:rsidR="000B6FAF" w:rsidRPr="009323BB">
              <w:rPr>
                <w:rFonts w:eastAsia="Calibri" w:cs="Times New Roman"/>
                <w:color w:val="00000A"/>
                <w:sz w:val="24"/>
                <w:szCs w:val="24"/>
              </w:rPr>
              <w:t xml:space="preserve"> </w:t>
            </w:r>
            <w:r w:rsidRPr="009323BB">
              <w:rPr>
                <w:rFonts w:eastAsia="Calibri" w:cs="Times New Roman"/>
                <w:color w:val="00000A"/>
                <w:sz w:val="24"/>
                <w:szCs w:val="24"/>
              </w:rPr>
              <w:t xml:space="preserve">является </w:t>
            </w:r>
            <w:proofErr w:type="spellStart"/>
            <w:r w:rsidRPr="009323BB">
              <w:rPr>
                <w:rFonts w:eastAsia="Calibri" w:cs="Times New Roman"/>
                <w:color w:val="00000A"/>
                <w:sz w:val="24"/>
                <w:szCs w:val="24"/>
              </w:rPr>
              <w:t>Ванинский</w:t>
            </w:r>
            <w:proofErr w:type="spellEnd"/>
            <w:r w:rsidRPr="009323BB">
              <w:rPr>
                <w:rFonts w:eastAsia="Calibri" w:cs="Times New Roman"/>
                <w:color w:val="00000A"/>
                <w:sz w:val="24"/>
                <w:szCs w:val="24"/>
              </w:rPr>
              <w:t xml:space="preserve"> муниципальный район Хабаровского края в лице уполномоченного органа Управления образования администрации </w:t>
            </w:r>
            <w:proofErr w:type="spellStart"/>
            <w:r w:rsidRPr="009323BB">
              <w:rPr>
                <w:rFonts w:eastAsia="Calibri" w:cs="Times New Roman"/>
                <w:color w:val="00000A"/>
                <w:sz w:val="24"/>
                <w:szCs w:val="24"/>
              </w:rPr>
              <w:t>Ванинского</w:t>
            </w:r>
            <w:proofErr w:type="spellEnd"/>
            <w:r w:rsidRPr="009323BB">
              <w:rPr>
                <w:rFonts w:eastAsia="Calibri" w:cs="Times New Roman"/>
                <w:color w:val="00000A"/>
                <w:sz w:val="24"/>
                <w:szCs w:val="24"/>
              </w:rPr>
              <w:t xml:space="preserve"> муниципального района Хабаровского края.</w:t>
            </w:r>
          </w:p>
          <w:p w:rsidR="006D1C16" w:rsidRPr="009323BB" w:rsidRDefault="006D1C16" w:rsidP="0077445A">
            <w:pPr>
              <w:tabs>
                <w:tab w:val="left" w:pos="709"/>
              </w:tabs>
              <w:suppressAutoHyphens/>
              <w:spacing w:line="100" w:lineRule="atLeast"/>
              <w:ind w:firstLine="708"/>
              <w:jc w:val="both"/>
              <w:rPr>
                <w:rFonts w:eastAsia="Calibri" w:cs="Times New Roman"/>
                <w:color w:val="00000A"/>
                <w:sz w:val="24"/>
                <w:szCs w:val="24"/>
              </w:rPr>
            </w:pPr>
            <w:r w:rsidRPr="009323BB">
              <w:rPr>
                <w:rFonts w:eastAsia="Calibri" w:cs="Times New Roman"/>
                <w:color w:val="00000A"/>
                <w:sz w:val="24"/>
                <w:szCs w:val="24"/>
              </w:rPr>
              <w:t>Учреждение является юридическим лицом, самостоятельно осуществляет финансово-хозяйственную деятельность, имеет самостоятельный баланс и лицевые счета, обладает обособленным имуществом, которое закреплено за ним на праве оперативного управления (недвижимое, особо ценное имущество). Собственником этого имущества является учредитель. Учреждение не вправе совершать сделки, возможными последствиями которых является отчуждение или обременение закрепленного за ним имущества.</w:t>
            </w:r>
          </w:p>
          <w:p w:rsidR="006D1C16" w:rsidRPr="009323BB" w:rsidRDefault="006D1C16" w:rsidP="0077445A">
            <w:pPr>
              <w:tabs>
                <w:tab w:val="left" w:pos="709"/>
              </w:tabs>
              <w:suppressAutoHyphens/>
              <w:spacing w:line="100" w:lineRule="atLeast"/>
              <w:ind w:firstLine="708"/>
              <w:jc w:val="both"/>
              <w:rPr>
                <w:rFonts w:eastAsia="Calibri" w:cs="Times New Roman"/>
                <w:color w:val="00000A"/>
                <w:sz w:val="24"/>
                <w:szCs w:val="24"/>
                <w:lang w:eastAsia="en-US"/>
              </w:rPr>
            </w:pPr>
            <w:r w:rsidRPr="009323BB">
              <w:rPr>
                <w:rFonts w:eastAsia="Calibri" w:cs="Times New Roman"/>
                <w:color w:val="00000A"/>
                <w:sz w:val="24"/>
                <w:szCs w:val="24"/>
              </w:rPr>
              <w:t xml:space="preserve">Учреждение вправе от своего имени заключать договоры, приобретать и осуществлять имущественные и личные неимущественные права, нести ответственность, быть истцом и ответчиком в суде, арбитражном суде. </w:t>
            </w:r>
          </w:p>
          <w:p w:rsidR="006D1C16" w:rsidRPr="009323BB" w:rsidRDefault="006D1C16" w:rsidP="0077445A">
            <w:pPr>
              <w:ind w:firstLine="708"/>
              <w:jc w:val="both"/>
              <w:rPr>
                <w:rFonts w:eastAsia="Calibri" w:cs="Times New Roman"/>
                <w:sz w:val="24"/>
                <w:szCs w:val="24"/>
              </w:rPr>
            </w:pPr>
            <w:r w:rsidRPr="009323BB">
              <w:rPr>
                <w:rFonts w:eastAsia="Calibri" w:cs="Times New Roman"/>
                <w:sz w:val="24"/>
                <w:szCs w:val="24"/>
              </w:rPr>
              <w:t xml:space="preserve">Устав </w:t>
            </w:r>
            <w:r w:rsidR="00AE2D4E" w:rsidRPr="009323BB">
              <w:rPr>
                <w:rFonts w:eastAsia="Calibri" w:cs="Times New Roman"/>
                <w:sz w:val="24"/>
                <w:szCs w:val="24"/>
              </w:rPr>
              <w:t xml:space="preserve">МБОУ СОШ </w:t>
            </w:r>
            <w:r w:rsidR="00AE2D4E">
              <w:rPr>
                <w:rFonts w:eastAsia="Calibri" w:cs="Times New Roman"/>
                <w:sz w:val="24"/>
                <w:szCs w:val="24"/>
              </w:rPr>
              <w:t>п</w:t>
            </w:r>
            <w:proofErr w:type="gramStart"/>
            <w:r w:rsidR="00AE2D4E">
              <w:rPr>
                <w:rFonts w:eastAsia="Calibri" w:cs="Times New Roman"/>
                <w:sz w:val="24"/>
                <w:szCs w:val="24"/>
              </w:rPr>
              <w:t>.О</w:t>
            </w:r>
            <w:proofErr w:type="gramEnd"/>
            <w:r w:rsidR="00AE2D4E">
              <w:rPr>
                <w:rFonts w:eastAsia="Calibri" w:cs="Times New Roman"/>
                <w:sz w:val="24"/>
                <w:szCs w:val="24"/>
              </w:rPr>
              <w:t xml:space="preserve">ктябрьский </w:t>
            </w:r>
            <w:r w:rsidRPr="009323BB">
              <w:rPr>
                <w:rFonts w:eastAsia="Calibri" w:cs="Times New Roman"/>
                <w:sz w:val="24"/>
                <w:szCs w:val="24"/>
              </w:rPr>
              <w:t xml:space="preserve">в новой редакции утвержден постановлением администрации </w:t>
            </w:r>
            <w:proofErr w:type="spellStart"/>
            <w:r w:rsidRPr="009323BB">
              <w:rPr>
                <w:rFonts w:eastAsia="Calibri" w:cs="Times New Roman"/>
                <w:sz w:val="24"/>
                <w:szCs w:val="24"/>
              </w:rPr>
              <w:t>Ванинского</w:t>
            </w:r>
            <w:proofErr w:type="spellEnd"/>
            <w:r w:rsidRPr="009323BB">
              <w:rPr>
                <w:rFonts w:eastAsia="Calibri" w:cs="Times New Roman"/>
                <w:sz w:val="24"/>
                <w:szCs w:val="24"/>
              </w:rPr>
              <w:t xml:space="preserve"> муниципального района Хабаровского края  от </w:t>
            </w:r>
            <w:r w:rsidR="001842E3">
              <w:rPr>
                <w:rFonts w:eastAsia="Calibri" w:cs="Times New Roman"/>
                <w:sz w:val="24"/>
                <w:szCs w:val="24"/>
              </w:rPr>
              <w:t>04</w:t>
            </w:r>
            <w:r w:rsidRPr="009323BB">
              <w:rPr>
                <w:rFonts w:eastAsia="Calibri" w:cs="Times New Roman"/>
                <w:sz w:val="24"/>
                <w:szCs w:val="24"/>
              </w:rPr>
              <w:t>.</w:t>
            </w:r>
            <w:r w:rsidR="001842E3">
              <w:rPr>
                <w:rFonts w:eastAsia="Calibri" w:cs="Times New Roman"/>
                <w:sz w:val="24"/>
                <w:szCs w:val="24"/>
              </w:rPr>
              <w:t>08</w:t>
            </w:r>
            <w:r w:rsidRPr="009323BB">
              <w:rPr>
                <w:rFonts w:eastAsia="Calibri" w:cs="Times New Roman"/>
                <w:sz w:val="24"/>
                <w:szCs w:val="24"/>
              </w:rPr>
              <w:t>.201</w:t>
            </w:r>
            <w:r w:rsidR="00C271F5" w:rsidRPr="009323BB">
              <w:rPr>
                <w:rFonts w:eastAsia="Calibri" w:cs="Times New Roman"/>
                <w:sz w:val="24"/>
                <w:szCs w:val="24"/>
              </w:rPr>
              <w:t>5</w:t>
            </w:r>
            <w:r w:rsidR="009D47C2" w:rsidRPr="009323BB">
              <w:rPr>
                <w:rFonts w:eastAsia="Calibri" w:cs="Times New Roman"/>
                <w:sz w:val="24"/>
                <w:szCs w:val="24"/>
              </w:rPr>
              <w:t xml:space="preserve"> </w:t>
            </w:r>
            <w:r w:rsidRPr="009323BB">
              <w:rPr>
                <w:rFonts w:eastAsia="Calibri" w:cs="Times New Roman"/>
                <w:sz w:val="24"/>
                <w:szCs w:val="24"/>
              </w:rPr>
              <w:t xml:space="preserve">г. № </w:t>
            </w:r>
            <w:r w:rsidR="001842E3">
              <w:rPr>
                <w:rFonts w:eastAsia="Calibri" w:cs="Times New Roman"/>
                <w:sz w:val="24"/>
                <w:szCs w:val="24"/>
              </w:rPr>
              <w:t>447</w:t>
            </w:r>
            <w:r w:rsidRPr="009323BB">
              <w:rPr>
                <w:rFonts w:eastAsia="Calibri" w:cs="Times New Roman"/>
                <w:sz w:val="24"/>
                <w:szCs w:val="24"/>
              </w:rPr>
              <w:t xml:space="preserve"> и зарегистрирован ИФНС РФ по  </w:t>
            </w:r>
            <w:proofErr w:type="spellStart"/>
            <w:r w:rsidRPr="009323BB">
              <w:rPr>
                <w:rFonts w:eastAsia="Calibri" w:cs="Times New Roman"/>
                <w:sz w:val="24"/>
                <w:szCs w:val="24"/>
              </w:rPr>
              <w:t>Ванинскому</w:t>
            </w:r>
            <w:proofErr w:type="spellEnd"/>
            <w:r w:rsidRPr="009323BB">
              <w:rPr>
                <w:rFonts w:eastAsia="Calibri" w:cs="Times New Roman"/>
                <w:sz w:val="24"/>
                <w:szCs w:val="24"/>
              </w:rPr>
              <w:t xml:space="preserve"> району  свидетельством сер</w:t>
            </w:r>
            <w:r w:rsidRPr="00123D58">
              <w:rPr>
                <w:rFonts w:eastAsia="Calibri" w:cs="Times New Roman"/>
                <w:sz w:val="24"/>
                <w:szCs w:val="24"/>
              </w:rPr>
              <w:t>.</w:t>
            </w:r>
            <w:r w:rsidR="00B5755A" w:rsidRPr="00123D58">
              <w:rPr>
                <w:rFonts w:eastAsia="Calibri" w:cs="Times New Roman"/>
                <w:sz w:val="24"/>
                <w:szCs w:val="24"/>
              </w:rPr>
              <w:t xml:space="preserve"> </w:t>
            </w:r>
            <w:r w:rsidRPr="00123D58">
              <w:rPr>
                <w:rFonts w:eastAsia="Calibri" w:cs="Times New Roman"/>
                <w:sz w:val="24"/>
                <w:szCs w:val="24"/>
              </w:rPr>
              <w:t xml:space="preserve">27 № </w:t>
            </w:r>
            <w:r w:rsidR="001842E3">
              <w:rPr>
                <w:rFonts w:eastAsia="Calibri" w:cs="Times New Roman"/>
                <w:sz w:val="24"/>
                <w:szCs w:val="24"/>
              </w:rPr>
              <w:t>0021532</w:t>
            </w:r>
            <w:r w:rsidRPr="00123D58">
              <w:rPr>
                <w:rFonts w:eastAsia="Calibri" w:cs="Times New Roman"/>
                <w:sz w:val="24"/>
                <w:szCs w:val="24"/>
              </w:rPr>
              <w:t xml:space="preserve"> от </w:t>
            </w:r>
            <w:r w:rsidR="001842E3">
              <w:rPr>
                <w:rFonts w:eastAsia="Calibri" w:cs="Times New Roman"/>
                <w:sz w:val="24"/>
                <w:szCs w:val="24"/>
              </w:rPr>
              <w:t>02</w:t>
            </w:r>
            <w:r w:rsidR="00005C2A" w:rsidRPr="00123D58">
              <w:rPr>
                <w:rFonts w:eastAsia="Calibri" w:cs="Times New Roman"/>
                <w:sz w:val="24"/>
                <w:szCs w:val="24"/>
              </w:rPr>
              <w:t>.</w:t>
            </w:r>
            <w:r w:rsidR="00123D58" w:rsidRPr="00123D58">
              <w:rPr>
                <w:rFonts w:eastAsia="Calibri" w:cs="Times New Roman"/>
                <w:sz w:val="24"/>
                <w:szCs w:val="24"/>
              </w:rPr>
              <w:t>04</w:t>
            </w:r>
            <w:r w:rsidR="00005C2A" w:rsidRPr="00123D58">
              <w:rPr>
                <w:rFonts w:eastAsia="Calibri" w:cs="Times New Roman"/>
                <w:sz w:val="24"/>
                <w:szCs w:val="24"/>
              </w:rPr>
              <w:t>.201</w:t>
            </w:r>
            <w:r w:rsidR="00123D58" w:rsidRPr="00123D58">
              <w:rPr>
                <w:rFonts w:eastAsia="Calibri" w:cs="Times New Roman"/>
                <w:sz w:val="24"/>
                <w:szCs w:val="24"/>
              </w:rPr>
              <w:t>3</w:t>
            </w:r>
            <w:r w:rsidR="00B5755A" w:rsidRPr="00123D58">
              <w:rPr>
                <w:rFonts w:eastAsia="Calibri" w:cs="Times New Roman"/>
                <w:sz w:val="24"/>
                <w:szCs w:val="24"/>
              </w:rPr>
              <w:t xml:space="preserve"> г.</w:t>
            </w:r>
          </w:p>
          <w:p w:rsidR="006D1C16" w:rsidRPr="009323BB" w:rsidRDefault="00AE2D4E" w:rsidP="0077445A">
            <w:pPr>
              <w:ind w:firstLine="708"/>
              <w:jc w:val="both"/>
              <w:rPr>
                <w:rFonts w:eastAsia="Calibri" w:cs="Times New Roman"/>
                <w:sz w:val="24"/>
                <w:szCs w:val="24"/>
              </w:rPr>
            </w:pPr>
            <w:r w:rsidRPr="009323BB">
              <w:rPr>
                <w:rFonts w:eastAsia="Calibri" w:cs="Times New Roman"/>
                <w:sz w:val="24"/>
                <w:szCs w:val="24"/>
              </w:rPr>
              <w:t xml:space="preserve">МБОУ СОШ </w:t>
            </w:r>
            <w:r>
              <w:rPr>
                <w:rFonts w:eastAsia="Calibri" w:cs="Times New Roman"/>
                <w:sz w:val="24"/>
                <w:szCs w:val="24"/>
              </w:rPr>
              <w:t>п</w:t>
            </w:r>
            <w:proofErr w:type="gramStart"/>
            <w:r>
              <w:rPr>
                <w:rFonts w:eastAsia="Calibri" w:cs="Times New Roman"/>
                <w:sz w:val="24"/>
                <w:szCs w:val="24"/>
              </w:rPr>
              <w:t>.О</w:t>
            </w:r>
            <w:proofErr w:type="gramEnd"/>
            <w:r>
              <w:rPr>
                <w:rFonts w:eastAsia="Calibri" w:cs="Times New Roman"/>
                <w:sz w:val="24"/>
                <w:szCs w:val="24"/>
              </w:rPr>
              <w:t xml:space="preserve">ктябрьский </w:t>
            </w:r>
            <w:r w:rsidR="006D1C16" w:rsidRPr="009323BB">
              <w:rPr>
                <w:rFonts w:eastAsia="Calibri" w:cs="Times New Roman"/>
                <w:sz w:val="24"/>
                <w:szCs w:val="24"/>
              </w:rPr>
              <w:t xml:space="preserve">имеет </w:t>
            </w:r>
            <w:r w:rsidR="00B5755A" w:rsidRPr="009323BB">
              <w:rPr>
                <w:rFonts w:eastAsia="Calibri" w:cs="Times New Roman"/>
                <w:sz w:val="24"/>
                <w:szCs w:val="24"/>
              </w:rPr>
              <w:t>бессрочную лицензию Министерства</w:t>
            </w:r>
            <w:r w:rsidR="006D1C16" w:rsidRPr="009323BB">
              <w:rPr>
                <w:rFonts w:eastAsia="Calibri" w:cs="Times New Roman"/>
                <w:sz w:val="24"/>
                <w:szCs w:val="24"/>
              </w:rPr>
              <w:t xml:space="preserve"> образования и науки Хабаровского края от </w:t>
            </w:r>
            <w:r w:rsidR="00C271F5" w:rsidRPr="009323BB">
              <w:rPr>
                <w:rFonts w:eastAsia="Calibri" w:cs="Times New Roman"/>
                <w:sz w:val="24"/>
                <w:szCs w:val="24"/>
              </w:rPr>
              <w:t xml:space="preserve"> </w:t>
            </w:r>
            <w:r w:rsidR="009E228A">
              <w:rPr>
                <w:rFonts w:eastAsia="Calibri" w:cs="Times New Roman"/>
                <w:sz w:val="24"/>
                <w:szCs w:val="24"/>
              </w:rPr>
              <w:t>15</w:t>
            </w:r>
            <w:r w:rsidR="000B6FAF">
              <w:rPr>
                <w:rFonts w:eastAsia="Calibri" w:cs="Times New Roman"/>
                <w:sz w:val="24"/>
                <w:szCs w:val="24"/>
              </w:rPr>
              <w:t xml:space="preserve"> </w:t>
            </w:r>
            <w:r w:rsidR="009E228A">
              <w:rPr>
                <w:rFonts w:eastAsia="Calibri" w:cs="Times New Roman"/>
                <w:sz w:val="24"/>
                <w:szCs w:val="24"/>
              </w:rPr>
              <w:t>апреля</w:t>
            </w:r>
            <w:r w:rsidR="006D1C16" w:rsidRPr="009323BB">
              <w:rPr>
                <w:rFonts w:eastAsia="Calibri" w:cs="Times New Roman"/>
                <w:sz w:val="24"/>
                <w:szCs w:val="24"/>
              </w:rPr>
              <w:t xml:space="preserve"> 20</w:t>
            </w:r>
            <w:r w:rsidR="00B5755A" w:rsidRPr="009323BB">
              <w:rPr>
                <w:rFonts w:eastAsia="Calibri" w:cs="Times New Roman"/>
                <w:sz w:val="24"/>
                <w:szCs w:val="24"/>
              </w:rPr>
              <w:t>1</w:t>
            </w:r>
            <w:r w:rsidR="00A12A90">
              <w:rPr>
                <w:rFonts w:eastAsia="Calibri" w:cs="Times New Roman"/>
                <w:sz w:val="24"/>
                <w:szCs w:val="24"/>
              </w:rPr>
              <w:t>5</w:t>
            </w:r>
            <w:r w:rsidR="006D1C16" w:rsidRPr="009323BB">
              <w:rPr>
                <w:rFonts w:eastAsia="Calibri" w:cs="Times New Roman"/>
                <w:sz w:val="24"/>
                <w:szCs w:val="24"/>
              </w:rPr>
              <w:t xml:space="preserve"> года сер. </w:t>
            </w:r>
            <w:r w:rsidR="00C271F5" w:rsidRPr="009323BB">
              <w:rPr>
                <w:rFonts w:eastAsia="Calibri" w:cs="Times New Roman"/>
                <w:sz w:val="24"/>
                <w:szCs w:val="24"/>
              </w:rPr>
              <w:t xml:space="preserve">27ЛО1 № </w:t>
            </w:r>
            <w:r w:rsidR="009E228A">
              <w:rPr>
                <w:rFonts w:eastAsia="Calibri" w:cs="Times New Roman"/>
                <w:sz w:val="24"/>
                <w:szCs w:val="24"/>
              </w:rPr>
              <w:t>0000918</w:t>
            </w:r>
            <w:r w:rsidR="00C271F5" w:rsidRPr="009323BB">
              <w:rPr>
                <w:rFonts w:eastAsia="Calibri" w:cs="Times New Roman"/>
                <w:sz w:val="24"/>
                <w:szCs w:val="24"/>
              </w:rPr>
              <w:t xml:space="preserve"> №</w:t>
            </w:r>
            <w:r w:rsidR="00896D10" w:rsidRPr="009323BB">
              <w:rPr>
                <w:rFonts w:eastAsia="Calibri" w:cs="Times New Roman"/>
                <w:sz w:val="24"/>
                <w:szCs w:val="24"/>
              </w:rPr>
              <w:t xml:space="preserve"> </w:t>
            </w:r>
            <w:r w:rsidR="009E228A">
              <w:rPr>
                <w:rFonts w:eastAsia="Calibri" w:cs="Times New Roman"/>
                <w:sz w:val="24"/>
                <w:szCs w:val="24"/>
              </w:rPr>
              <w:t>1823</w:t>
            </w:r>
            <w:r w:rsidR="00896D10" w:rsidRPr="009323BB">
              <w:rPr>
                <w:rFonts w:eastAsia="Calibri" w:cs="Times New Roman"/>
                <w:sz w:val="24"/>
                <w:szCs w:val="24"/>
              </w:rPr>
              <w:t>.</w:t>
            </w:r>
          </w:p>
          <w:p w:rsidR="006D1C16" w:rsidRDefault="006D1C16" w:rsidP="0077445A">
            <w:pPr>
              <w:ind w:firstLine="708"/>
              <w:jc w:val="both"/>
              <w:rPr>
                <w:rFonts w:eastAsia="Calibri" w:cs="Times New Roman"/>
                <w:sz w:val="24"/>
                <w:szCs w:val="24"/>
              </w:rPr>
            </w:pPr>
            <w:r w:rsidRPr="009323BB">
              <w:rPr>
                <w:rFonts w:eastAsia="Calibri" w:cs="Times New Roman"/>
                <w:sz w:val="24"/>
                <w:szCs w:val="24"/>
              </w:rPr>
              <w:t>Имеет свидетельство о государственной аккредитации  №</w:t>
            </w:r>
            <w:r w:rsidR="00B5755A" w:rsidRPr="009323BB">
              <w:rPr>
                <w:rFonts w:eastAsia="Calibri" w:cs="Times New Roman"/>
                <w:sz w:val="24"/>
                <w:szCs w:val="24"/>
              </w:rPr>
              <w:t xml:space="preserve"> </w:t>
            </w:r>
            <w:r w:rsidR="009E228A">
              <w:rPr>
                <w:rFonts w:eastAsia="Calibri" w:cs="Times New Roman"/>
                <w:sz w:val="24"/>
                <w:szCs w:val="24"/>
              </w:rPr>
              <w:t>692</w:t>
            </w:r>
            <w:r w:rsidRPr="009323BB">
              <w:rPr>
                <w:rFonts w:eastAsia="Calibri" w:cs="Times New Roman"/>
                <w:sz w:val="24"/>
                <w:szCs w:val="24"/>
              </w:rPr>
              <w:t xml:space="preserve"> от </w:t>
            </w:r>
            <w:r w:rsidR="00B5755A" w:rsidRPr="009323BB">
              <w:rPr>
                <w:rFonts w:eastAsia="Calibri" w:cs="Times New Roman"/>
                <w:sz w:val="24"/>
                <w:szCs w:val="24"/>
              </w:rPr>
              <w:t xml:space="preserve">14 </w:t>
            </w:r>
            <w:r w:rsidR="009E228A">
              <w:rPr>
                <w:rFonts w:eastAsia="Calibri" w:cs="Times New Roman"/>
                <w:sz w:val="24"/>
                <w:szCs w:val="24"/>
              </w:rPr>
              <w:t>мая</w:t>
            </w:r>
            <w:r w:rsidRPr="009323BB">
              <w:rPr>
                <w:rFonts w:eastAsia="Calibri" w:cs="Times New Roman"/>
                <w:sz w:val="24"/>
                <w:szCs w:val="24"/>
              </w:rPr>
              <w:t xml:space="preserve"> 201</w:t>
            </w:r>
            <w:r w:rsidR="009E228A">
              <w:rPr>
                <w:rFonts w:eastAsia="Calibri" w:cs="Times New Roman"/>
                <w:sz w:val="24"/>
                <w:szCs w:val="24"/>
              </w:rPr>
              <w:t>5</w:t>
            </w:r>
            <w:r w:rsidR="00B5755A" w:rsidRPr="009323BB">
              <w:rPr>
                <w:rFonts w:eastAsia="Calibri" w:cs="Times New Roman"/>
                <w:sz w:val="24"/>
                <w:szCs w:val="24"/>
              </w:rPr>
              <w:t xml:space="preserve"> </w:t>
            </w:r>
            <w:r w:rsidRPr="009323BB">
              <w:rPr>
                <w:rFonts w:eastAsia="Calibri" w:cs="Times New Roman"/>
                <w:sz w:val="24"/>
                <w:szCs w:val="24"/>
              </w:rPr>
              <w:t xml:space="preserve">г. серия </w:t>
            </w:r>
            <w:r w:rsidR="00B83E61" w:rsidRPr="009323BB">
              <w:rPr>
                <w:rFonts w:eastAsia="Calibri" w:cs="Times New Roman"/>
                <w:sz w:val="24"/>
                <w:szCs w:val="24"/>
              </w:rPr>
              <w:t>27 А01</w:t>
            </w:r>
            <w:r w:rsidRPr="009323BB">
              <w:rPr>
                <w:rFonts w:eastAsia="Calibri" w:cs="Times New Roman"/>
                <w:sz w:val="24"/>
                <w:szCs w:val="24"/>
              </w:rPr>
              <w:t xml:space="preserve"> № </w:t>
            </w:r>
            <w:r w:rsidR="009E228A">
              <w:rPr>
                <w:rFonts w:eastAsia="Calibri" w:cs="Times New Roman"/>
                <w:sz w:val="24"/>
                <w:szCs w:val="24"/>
              </w:rPr>
              <w:t>0000383</w:t>
            </w:r>
            <w:r w:rsidR="00B83E61" w:rsidRPr="009323BB">
              <w:rPr>
                <w:rFonts w:eastAsia="Calibri" w:cs="Times New Roman"/>
                <w:sz w:val="24"/>
                <w:szCs w:val="24"/>
              </w:rPr>
              <w:t xml:space="preserve"> </w:t>
            </w:r>
            <w:r w:rsidRPr="009323BB">
              <w:rPr>
                <w:rFonts w:eastAsia="Calibri" w:cs="Times New Roman"/>
                <w:sz w:val="24"/>
                <w:szCs w:val="24"/>
              </w:rPr>
              <w:t>.</w:t>
            </w:r>
          </w:p>
          <w:p w:rsidR="00D42B80" w:rsidRPr="00D42B80" w:rsidRDefault="00D42B80" w:rsidP="00D42B80">
            <w:pPr>
              <w:numPr>
                <w:ilvl w:val="0"/>
                <w:numId w:val="7"/>
              </w:numPr>
              <w:jc w:val="both"/>
              <w:rPr>
                <w:b/>
                <w:sz w:val="24"/>
                <w:szCs w:val="24"/>
              </w:rPr>
            </w:pPr>
            <w:r>
              <w:rPr>
                <w:b/>
                <w:sz w:val="24"/>
                <w:szCs w:val="24"/>
              </w:rPr>
              <w:t xml:space="preserve">  </w:t>
            </w:r>
            <w:r w:rsidRPr="00D42B80">
              <w:rPr>
                <w:b/>
                <w:sz w:val="24"/>
                <w:szCs w:val="24"/>
              </w:rPr>
              <w:t>Организационная структура учреждений.</w:t>
            </w:r>
          </w:p>
          <w:p w:rsidR="00D42B80" w:rsidRPr="00D42B80" w:rsidRDefault="00D42B80" w:rsidP="00D42B80">
            <w:pPr>
              <w:jc w:val="both"/>
              <w:rPr>
                <w:sz w:val="24"/>
                <w:szCs w:val="24"/>
              </w:rPr>
            </w:pPr>
          </w:p>
          <w:p w:rsidR="00D42B80" w:rsidRPr="00D42B80" w:rsidRDefault="00D42B80" w:rsidP="00D42B80">
            <w:pPr>
              <w:jc w:val="both"/>
              <w:rPr>
                <w:b/>
                <w:sz w:val="24"/>
                <w:szCs w:val="24"/>
              </w:rPr>
            </w:pPr>
            <w:r>
              <w:rPr>
                <w:b/>
                <w:sz w:val="24"/>
                <w:szCs w:val="24"/>
              </w:rPr>
              <w:t xml:space="preserve">             </w:t>
            </w:r>
            <w:r w:rsidRPr="00D42B80">
              <w:rPr>
                <w:b/>
                <w:sz w:val="24"/>
                <w:szCs w:val="24"/>
              </w:rPr>
              <w:t>Сведения об основных направлениях деятельности (таблица №1)</w:t>
            </w:r>
          </w:p>
          <w:p w:rsidR="00D42B80" w:rsidRPr="00D42B80" w:rsidRDefault="00D42B80" w:rsidP="0077445A">
            <w:pPr>
              <w:ind w:firstLine="708"/>
              <w:jc w:val="both"/>
              <w:rPr>
                <w:rFonts w:eastAsia="Calibri" w:cs="Times New Roman"/>
                <w:sz w:val="24"/>
                <w:szCs w:val="24"/>
              </w:rPr>
            </w:pPr>
          </w:p>
          <w:p w:rsidR="003525C1" w:rsidRPr="009323BB" w:rsidRDefault="003525C1" w:rsidP="00E9001C">
            <w:pPr>
              <w:pStyle w:val="a5"/>
              <w:spacing w:line="100" w:lineRule="atLeast"/>
              <w:jc w:val="both"/>
              <w:rPr>
                <w:rFonts w:ascii="Times New Roman" w:hAnsi="Times New Roman"/>
                <w:sz w:val="24"/>
                <w:szCs w:val="24"/>
              </w:rPr>
            </w:pPr>
            <w:r w:rsidRPr="009323BB">
              <w:rPr>
                <w:rFonts w:ascii="Times New Roman" w:eastAsia="Calibri" w:hAnsi="Times New Roman"/>
                <w:color w:val="00000A"/>
                <w:sz w:val="24"/>
                <w:szCs w:val="24"/>
              </w:rPr>
              <w:t xml:space="preserve">Основным предметом деятельности </w:t>
            </w:r>
            <w:r w:rsidR="00AE2D4E" w:rsidRPr="00AE2D4E">
              <w:rPr>
                <w:rFonts w:ascii="Times New Roman" w:eastAsia="Calibri" w:hAnsi="Times New Roman"/>
                <w:sz w:val="24"/>
                <w:szCs w:val="24"/>
              </w:rPr>
              <w:t>МБОУ СОШ п</w:t>
            </w:r>
            <w:proofErr w:type="gramStart"/>
            <w:r w:rsidR="00AE2D4E" w:rsidRPr="00AE2D4E">
              <w:rPr>
                <w:rFonts w:ascii="Times New Roman" w:eastAsia="Calibri" w:hAnsi="Times New Roman"/>
                <w:sz w:val="24"/>
                <w:szCs w:val="24"/>
              </w:rPr>
              <w:t>.О</w:t>
            </w:r>
            <w:proofErr w:type="gramEnd"/>
            <w:r w:rsidR="00AE2D4E" w:rsidRPr="00AE2D4E">
              <w:rPr>
                <w:rFonts w:ascii="Times New Roman" w:eastAsia="Calibri" w:hAnsi="Times New Roman"/>
                <w:sz w:val="24"/>
                <w:szCs w:val="24"/>
              </w:rPr>
              <w:t>ктябрьский</w:t>
            </w:r>
            <w:r w:rsidR="00AE2D4E">
              <w:rPr>
                <w:rFonts w:eastAsia="Calibri"/>
                <w:sz w:val="24"/>
                <w:szCs w:val="24"/>
              </w:rPr>
              <w:t xml:space="preserve"> </w:t>
            </w:r>
            <w:r w:rsidRPr="009323BB">
              <w:rPr>
                <w:rFonts w:ascii="Times New Roman" w:eastAsia="Calibri" w:hAnsi="Times New Roman"/>
                <w:color w:val="00000A"/>
                <w:sz w:val="24"/>
                <w:szCs w:val="24"/>
              </w:rPr>
              <w:t xml:space="preserve">является </w:t>
            </w:r>
            <w:r w:rsidRPr="009323BB">
              <w:rPr>
                <w:rFonts w:ascii="Times New Roman" w:hAnsi="Times New Roman"/>
                <w:sz w:val="24"/>
                <w:szCs w:val="24"/>
              </w:rPr>
              <w:t>реализация конституционного права граждан Российской Федерации на получение общедоступного и бесплатного начального общего, основного общего и среднего общего образования в интересах человека</w:t>
            </w:r>
            <w:r w:rsidR="00520BBE" w:rsidRPr="009323BB">
              <w:rPr>
                <w:rFonts w:ascii="Times New Roman" w:hAnsi="Times New Roman"/>
                <w:sz w:val="24"/>
                <w:szCs w:val="24"/>
              </w:rPr>
              <w:t>, семьи, общества и государства</w:t>
            </w:r>
            <w:r w:rsidR="00E9001C" w:rsidRPr="009323BB">
              <w:rPr>
                <w:rFonts w:ascii="Times New Roman" w:hAnsi="Times New Roman"/>
                <w:sz w:val="24"/>
                <w:szCs w:val="24"/>
              </w:rPr>
              <w:t xml:space="preserve">. Образовательное учреждение </w:t>
            </w:r>
            <w:r w:rsidR="00870724" w:rsidRPr="009323BB">
              <w:rPr>
                <w:rFonts w:ascii="Times New Roman" w:hAnsi="Times New Roman"/>
                <w:sz w:val="24"/>
                <w:szCs w:val="24"/>
              </w:rPr>
              <w:t>о</w:t>
            </w:r>
            <w:r w:rsidR="00E9001C" w:rsidRPr="009323BB">
              <w:rPr>
                <w:rFonts w:ascii="Times New Roman" w:hAnsi="Times New Roman"/>
                <w:color w:val="000000"/>
                <w:sz w:val="24"/>
                <w:szCs w:val="24"/>
              </w:rPr>
              <w:t xml:space="preserve">существляет обучение и воспитание в интересах личности, общества, государства, обеспечивает охрану здоровья и создает благоприятные условия для разностороннего развития личности, в т. ч. возможности удовлетворения потребности обучающегося в самообразовании и получении дополнительного </w:t>
            </w:r>
            <w:r w:rsidR="00E9001C" w:rsidRPr="009323BB">
              <w:rPr>
                <w:rFonts w:ascii="Times New Roman" w:hAnsi="Times New Roman"/>
                <w:color w:val="000000"/>
                <w:sz w:val="24"/>
                <w:szCs w:val="24"/>
              </w:rPr>
              <w:lastRenderedPageBreak/>
              <w:t xml:space="preserve">образования. </w:t>
            </w:r>
            <w:r w:rsidRPr="009323BB">
              <w:rPr>
                <w:rFonts w:ascii="Times New Roman" w:eastAsia="Calibri" w:hAnsi="Times New Roman"/>
                <w:color w:val="00000A"/>
                <w:sz w:val="24"/>
                <w:szCs w:val="24"/>
              </w:rPr>
              <w:t xml:space="preserve">Обучение и воспитание в </w:t>
            </w:r>
            <w:r w:rsidR="00E9001C" w:rsidRPr="009323BB">
              <w:rPr>
                <w:rFonts w:ascii="Times New Roman" w:eastAsia="Calibri" w:hAnsi="Times New Roman"/>
                <w:color w:val="00000A"/>
                <w:sz w:val="24"/>
                <w:szCs w:val="24"/>
              </w:rPr>
              <w:t>образовательном у</w:t>
            </w:r>
            <w:r w:rsidRPr="009323BB">
              <w:rPr>
                <w:rFonts w:ascii="Times New Roman" w:eastAsia="Calibri" w:hAnsi="Times New Roman"/>
                <w:color w:val="00000A"/>
                <w:sz w:val="24"/>
                <w:szCs w:val="24"/>
              </w:rPr>
              <w:t>чреждении ведётся на русском языке.</w:t>
            </w:r>
          </w:p>
          <w:p w:rsidR="00672E61" w:rsidRPr="009323BB" w:rsidRDefault="00672E61" w:rsidP="0079734C">
            <w:pPr>
              <w:tabs>
                <w:tab w:val="left" w:pos="709"/>
              </w:tabs>
              <w:suppressAutoHyphens/>
              <w:spacing w:line="100" w:lineRule="atLeast"/>
              <w:jc w:val="both"/>
              <w:rPr>
                <w:rFonts w:eastAsia="Calibri" w:cs="Times New Roman"/>
                <w:color w:val="00000A"/>
                <w:sz w:val="24"/>
                <w:szCs w:val="24"/>
              </w:rPr>
            </w:pPr>
          </w:p>
          <w:p w:rsidR="0079734C" w:rsidRPr="009323BB" w:rsidRDefault="0079734C" w:rsidP="00870724">
            <w:pPr>
              <w:tabs>
                <w:tab w:val="left" w:pos="709"/>
              </w:tabs>
              <w:suppressAutoHyphens/>
              <w:spacing w:line="100" w:lineRule="atLeast"/>
              <w:ind w:firstLine="708"/>
              <w:jc w:val="both"/>
              <w:rPr>
                <w:rFonts w:eastAsia="Calibri" w:cs="Times New Roman"/>
                <w:color w:val="00000A"/>
                <w:sz w:val="24"/>
                <w:szCs w:val="24"/>
              </w:rPr>
            </w:pPr>
            <w:r w:rsidRPr="009323BB">
              <w:rPr>
                <w:rFonts w:eastAsia="Calibri" w:cs="Times New Roman"/>
                <w:color w:val="00000A"/>
                <w:sz w:val="24"/>
                <w:szCs w:val="24"/>
              </w:rPr>
              <w:t xml:space="preserve">Среднегодовая численность учащихся </w:t>
            </w:r>
            <w:r w:rsidR="00AE2D4E" w:rsidRPr="00AE2D4E">
              <w:rPr>
                <w:rFonts w:eastAsia="Calibri" w:cs="Times New Roman"/>
                <w:sz w:val="24"/>
                <w:szCs w:val="24"/>
              </w:rPr>
              <w:t>МБОУ СОШ п</w:t>
            </w:r>
            <w:proofErr w:type="gramStart"/>
            <w:r w:rsidR="00AE2D4E" w:rsidRPr="00AE2D4E">
              <w:rPr>
                <w:rFonts w:eastAsia="Calibri" w:cs="Times New Roman"/>
                <w:sz w:val="24"/>
                <w:szCs w:val="24"/>
              </w:rPr>
              <w:t>.О</w:t>
            </w:r>
            <w:proofErr w:type="gramEnd"/>
            <w:r w:rsidR="00AE2D4E" w:rsidRPr="00AE2D4E">
              <w:rPr>
                <w:rFonts w:eastAsia="Calibri" w:cs="Times New Roman"/>
                <w:sz w:val="24"/>
                <w:szCs w:val="24"/>
              </w:rPr>
              <w:t>ктябрьский</w:t>
            </w:r>
            <w:r w:rsidR="00AE2D4E">
              <w:rPr>
                <w:rFonts w:eastAsia="Calibri" w:cs="Times New Roman"/>
                <w:sz w:val="24"/>
                <w:szCs w:val="24"/>
              </w:rPr>
              <w:t xml:space="preserve"> </w:t>
            </w:r>
            <w:r w:rsidRPr="009323BB">
              <w:rPr>
                <w:rFonts w:eastAsia="Calibri" w:cs="Times New Roman"/>
                <w:color w:val="00000A"/>
                <w:sz w:val="24"/>
                <w:szCs w:val="24"/>
              </w:rPr>
              <w:t>по состоянию</w:t>
            </w:r>
            <w:r w:rsidR="00672E61" w:rsidRPr="009323BB">
              <w:rPr>
                <w:rFonts w:eastAsia="Calibri" w:cs="Times New Roman"/>
                <w:color w:val="00000A"/>
                <w:sz w:val="24"/>
                <w:szCs w:val="24"/>
              </w:rPr>
              <w:t xml:space="preserve"> на 01.01.2018 г.</w:t>
            </w:r>
            <w:r w:rsidR="00005C2A" w:rsidRPr="009323BB">
              <w:rPr>
                <w:rFonts w:eastAsia="Calibri" w:cs="Times New Roman"/>
                <w:color w:val="00000A"/>
                <w:sz w:val="24"/>
                <w:szCs w:val="24"/>
              </w:rPr>
              <w:t xml:space="preserve">составляет </w:t>
            </w:r>
            <w:r w:rsidR="00270EAB">
              <w:rPr>
                <w:rFonts w:eastAsia="Calibri" w:cs="Times New Roman"/>
                <w:color w:val="00000A"/>
                <w:sz w:val="24"/>
                <w:szCs w:val="24"/>
              </w:rPr>
              <w:t>586 детей</w:t>
            </w:r>
            <w:r w:rsidR="00005C2A" w:rsidRPr="009323BB">
              <w:rPr>
                <w:rFonts w:eastAsia="Calibri" w:cs="Times New Roman"/>
                <w:color w:val="00000A"/>
                <w:sz w:val="24"/>
                <w:szCs w:val="24"/>
              </w:rPr>
              <w:t>.</w:t>
            </w:r>
          </w:p>
          <w:p w:rsidR="0079734C" w:rsidRPr="0079734C" w:rsidRDefault="00005C2A" w:rsidP="0079734C">
            <w:pPr>
              <w:rPr>
                <w:rFonts w:eastAsia="Calibri" w:cs="Times New Roman"/>
                <w:sz w:val="24"/>
                <w:szCs w:val="24"/>
              </w:rPr>
            </w:pPr>
            <w:r>
              <w:rPr>
                <w:rFonts w:eastAsia="Calibri" w:cs="Times New Roman"/>
                <w:sz w:val="24"/>
                <w:szCs w:val="24"/>
              </w:rPr>
              <w:t xml:space="preserve">           </w:t>
            </w:r>
            <w:r w:rsidR="0079734C" w:rsidRPr="0079734C">
              <w:rPr>
                <w:rFonts w:eastAsia="Calibri" w:cs="Times New Roman"/>
                <w:sz w:val="24"/>
                <w:szCs w:val="24"/>
              </w:rPr>
              <w:t xml:space="preserve">Основными целями и задачами деятельности </w:t>
            </w:r>
            <w:r w:rsidR="00AE2D4E" w:rsidRPr="00AE2D4E">
              <w:rPr>
                <w:rFonts w:eastAsia="Calibri" w:cs="Times New Roman"/>
                <w:sz w:val="24"/>
                <w:szCs w:val="24"/>
              </w:rPr>
              <w:t>МБОУ СОШ п</w:t>
            </w:r>
            <w:proofErr w:type="gramStart"/>
            <w:r w:rsidR="00AE2D4E" w:rsidRPr="00AE2D4E">
              <w:rPr>
                <w:rFonts w:eastAsia="Calibri" w:cs="Times New Roman"/>
                <w:sz w:val="24"/>
                <w:szCs w:val="24"/>
              </w:rPr>
              <w:t>.О</w:t>
            </w:r>
            <w:proofErr w:type="gramEnd"/>
            <w:r w:rsidR="00AE2D4E" w:rsidRPr="00AE2D4E">
              <w:rPr>
                <w:rFonts w:eastAsia="Calibri" w:cs="Times New Roman"/>
                <w:sz w:val="24"/>
                <w:szCs w:val="24"/>
              </w:rPr>
              <w:t>ктябрьский</w:t>
            </w:r>
            <w:r w:rsidR="00AE2D4E">
              <w:rPr>
                <w:rFonts w:eastAsia="Calibri" w:cs="Times New Roman"/>
                <w:sz w:val="24"/>
                <w:szCs w:val="24"/>
              </w:rPr>
              <w:t xml:space="preserve"> </w:t>
            </w:r>
            <w:r w:rsidR="0079734C" w:rsidRPr="0079734C">
              <w:rPr>
                <w:rFonts w:eastAsia="Calibri" w:cs="Times New Roman"/>
                <w:sz w:val="24"/>
                <w:szCs w:val="24"/>
              </w:rPr>
              <w:t>являются:</w:t>
            </w:r>
          </w:p>
          <w:p w:rsidR="00927CF3" w:rsidRPr="00927CF3" w:rsidRDefault="00927CF3" w:rsidP="00927CF3">
            <w:pPr>
              <w:spacing w:line="100" w:lineRule="atLeast"/>
              <w:jc w:val="both"/>
              <w:rPr>
                <w:sz w:val="24"/>
                <w:szCs w:val="24"/>
              </w:rPr>
            </w:pPr>
            <w:r w:rsidRPr="00927CF3">
              <w:rPr>
                <w:sz w:val="24"/>
                <w:szCs w:val="24"/>
              </w:rPr>
              <w:t xml:space="preserve">– формирование общей культуры личности обучающихся на основе усвоения </w:t>
            </w:r>
            <w:r w:rsidRPr="00927CF3">
              <w:rPr>
                <w:rStyle w:val="u"/>
                <w:sz w:val="24"/>
                <w:szCs w:val="24"/>
              </w:rPr>
              <w:t>обязательного минимума</w:t>
            </w:r>
            <w:r w:rsidRPr="00927CF3">
              <w:rPr>
                <w:sz w:val="24"/>
                <w:szCs w:val="24"/>
              </w:rPr>
              <w:t xml:space="preserve"> содержания общеобразовательных программ, их адаптация к жизни в обществе, создание основы для осознанного выбора и последующего освоения профессиональных образовательных программ;</w:t>
            </w:r>
          </w:p>
          <w:p w:rsidR="00927CF3" w:rsidRPr="00927CF3" w:rsidRDefault="00927CF3" w:rsidP="00927CF3">
            <w:pPr>
              <w:spacing w:line="100" w:lineRule="atLeast"/>
              <w:jc w:val="both"/>
              <w:rPr>
                <w:sz w:val="24"/>
                <w:szCs w:val="24"/>
              </w:rPr>
            </w:pPr>
            <w:r w:rsidRPr="00927CF3">
              <w:rPr>
                <w:sz w:val="24"/>
                <w:szCs w:val="24"/>
              </w:rPr>
              <w:t xml:space="preserve">– воспитание у </w:t>
            </w:r>
            <w:proofErr w:type="gramStart"/>
            <w:r w:rsidRPr="00927CF3">
              <w:rPr>
                <w:sz w:val="24"/>
                <w:szCs w:val="24"/>
              </w:rPr>
              <w:t>обучающихся</w:t>
            </w:r>
            <w:proofErr w:type="gramEnd"/>
            <w:r w:rsidRPr="00927CF3">
              <w:rPr>
                <w:sz w:val="24"/>
                <w:szCs w:val="24"/>
              </w:rPr>
              <w:t xml:space="preserve"> гражданственности, трудолюбия, уважения к правам и свободам человека, любви к окружающей природе, Родине, семье, формирование здорового образа жизни;</w:t>
            </w:r>
          </w:p>
          <w:p w:rsidR="00927CF3" w:rsidRPr="00927CF3" w:rsidRDefault="00927CF3" w:rsidP="00927CF3">
            <w:pPr>
              <w:spacing w:line="100" w:lineRule="atLeast"/>
              <w:jc w:val="both"/>
              <w:rPr>
                <w:sz w:val="24"/>
                <w:szCs w:val="24"/>
              </w:rPr>
            </w:pPr>
            <w:r w:rsidRPr="00927CF3">
              <w:rPr>
                <w:sz w:val="24"/>
                <w:szCs w:val="24"/>
              </w:rPr>
              <w:t xml:space="preserve">– создание условий для </w:t>
            </w:r>
            <w:r w:rsidRPr="00927CF3">
              <w:rPr>
                <w:rStyle w:val="ep"/>
                <w:sz w:val="24"/>
                <w:szCs w:val="24"/>
              </w:rPr>
              <w:t>реализации гражданами Российской Федерации гарантированного</w:t>
            </w:r>
            <w:r w:rsidRPr="00927CF3">
              <w:rPr>
                <w:sz w:val="24"/>
                <w:szCs w:val="24"/>
              </w:rPr>
              <w:t xml:space="preserve"> государством права на получение общедоступного и бесплатного начального общего, основного общего и среднего общего образования.</w:t>
            </w:r>
          </w:p>
          <w:p w:rsidR="006D1C16" w:rsidRDefault="006D1C16" w:rsidP="0077445A">
            <w:pPr>
              <w:jc w:val="both"/>
              <w:rPr>
                <w:rFonts w:eastAsia="Calibri" w:cs="Times New Roman"/>
                <w:sz w:val="24"/>
                <w:szCs w:val="24"/>
              </w:rPr>
            </w:pPr>
            <w:r w:rsidRPr="00651157">
              <w:rPr>
                <w:rFonts w:eastAsia="Calibri" w:cs="Times New Roman"/>
                <w:sz w:val="24"/>
                <w:szCs w:val="24"/>
              </w:rPr>
              <w:t xml:space="preserve">            Руководство муниципальным учреждени</w:t>
            </w:r>
            <w:r>
              <w:rPr>
                <w:rFonts w:eastAsia="Calibri" w:cs="Times New Roman"/>
                <w:sz w:val="24"/>
                <w:szCs w:val="24"/>
              </w:rPr>
              <w:t>ем</w:t>
            </w:r>
            <w:r w:rsidRPr="00651157">
              <w:rPr>
                <w:rFonts w:eastAsia="Calibri" w:cs="Times New Roman"/>
                <w:sz w:val="24"/>
                <w:szCs w:val="24"/>
              </w:rPr>
              <w:t xml:space="preserve">  осуществля</w:t>
            </w:r>
            <w:r>
              <w:rPr>
                <w:rFonts w:eastAsia="Calibri" w:cs="Times New Roman"/>
                <w:sz w:val="24"/>
                <w:szCs w:val="24"/>
              </w:rPr>
              <w:t>е</w:t>
            </w:r>
            <w:r w:rsidRPr="00651157">
              <w:rPr>
                <w:rFonts w:eastAsia="Calibri" w:cs="Times New Roman"/>
                <w:sz w:val="24"/>
                <w:szCs w:val="24"/>
              </w:rPr>
              <w:t xml:space="preserve">т </w:t>
            </w:r>
            <w:r w:rsidR="00927CF3">
              <w:rPr>
                <w:rFonts w:eastAsia="Calibri" w:cs="Times New Roman"/>
                <w:sz w:val="24"/>
                <w:szCs w:val="24"/>
              </w:rPr>
              <w:t>директор</w:t>
            </w:r>
            <w:r>
              <w:rPr>
                <w:rFonts w:eastAsia="Calibri" w:cs="Times New Roman"/>
                <w:sz w:val="24"/>
                <w:szCs w:val="24"/>
              </w:rPr>
              <w:t xml:space="preserve"> </w:t>
            </w:r>
            <w:r w:rsidR="00AB5F59">
              <w:rPr>
                <w:rFonts w:eastAsia="Calibri" w:cs="Times New Roman"/>
                <w:sz w:val="24"/>
                <w:szCs w:val="24"/>
              </w:rPr>
              <w:t>Широкова Оксана Викторовна</w:t>
            </w:r>
            <w:r>
              <w:rPr>
                <w:rFonts w:eastAsia="Calibri" w:cs="Times New Roman"/>
                <w:sz w:val="24"/>
                <w:szCs w:val="24"/>
              </w:rPr>
              <w:t xml:space="preserve"> </w:t>
            </w:r>
            <w:r w:rsidRPr="00651157">
              <w:rPr>
                <w:rFonts w:eastAsia="Calibri" w:cs="Times New Roman"/>
                <w:sz w:val="24"/>
                <w:szCs w:val="24"/>
              </w:rPr>
              <w:t>назнач</w:t>
            </w:r>
            <w:r>
              <w:rPr>
                <w:rFonts w:eastAsia="Calibri" w:cs="Times New Roman"/>
                <w:sz w:val="24"/>
                <w:szCs w:val="24"/>
              </w:rPr>
              <w:t>енная</w:t>
            </w:r>
            <w:r w:rsidRPr="00651157">
              <w:rPr>
                <w:rFonts w:eastAsia="Calibri" w:cs="Times New Roman"/>
                <w:sz w:val="24"/>
                <w:szCs w:val="24"/>
              </w:rPr>
              <w:t xml:space="preserve"> начальником Управления образования.    </w:t>
            </w:r>
          </w:p>
          <w:p w:rsidR="006D1C16" w:rsidRPr="00651157" w:rsidRDefault="006D1C16" w:rsidP="0077445A">
            <w:pPr>
              <w:jc w:val="both"/>
              <w:rPr>
                <w:rFonts w:eastAsia="Calibri" w:cs="Times New Roman"/>
                <w:sz w:val="24"/>
                <w:szCs w:val="24"/>
              </w:rPr>
            </w:pPr>
            <w:r w:rsidRPr="00651157">
              <w:rPr>
                <w:rFonts w:eastAsia="Calibri" w:cs="Times New Roman"/>
                <w:sz w:val="24"/>
                <w:szCs w:val="24"/>
              </w:rPr>
              <w:t xml:space="preserve">         </w:t>
            </w:r>
          </w:p>
          <w:p w:rsidR="006D1C16" w:rsidRPr="002E3BAE" w:rsidRDefault="00AE2D4E" w:rsidP="00927CF3">
            <w:pPr>
              <w:tabs>
                <w:tab w:val="left" w:pos="709"/>
              </w:tabs>
              <w:suppressAutoHyphens/>
              <w:spacing w:line="100" w:lineRule="atLeast"/>
              <w:jc w:val="both"/>
              <w:rPr>
                <w:rFonts w:eastAsia="Calibri" w:cs="Times New Roman"/>
                <w:color w:val="00000A"/>
                <w:sz w:val="24"/>
                <w:szCs w:val="24"/>
                <w:lang w:eastAsia="en-US"/>
              </w:rPr>
            </w:pPr>
            <w:r w:rsidRPr="00AE2D4E">
              <w:rPr>
                <w:rFonts w:eastAsia="Calibri" w:cs="Times New Roman"/>
                <w:sz w:val="24"/>
                <w:szCs w:val="24"/>
              </w:rPr>
              <w:t>МБОУ СОШ п</w:t>
            </w:r>
            <w:proofErr w:type="gramStart"/>
            <w:r w:rsidRPr="00AE2D4E">
              <w:rPr>
                <w:rFonts w:eastAsia="Calibri" w:cs="Times New Roman"/>
                <w:sz w:val="24"/>
                <w:szCs w:val="24"/>
              </w:rPr>
              <w:t>.О</w:t>
            </w:r>
            <w:proofErr w:type="gramEnd"/>
            <w:r w:rsidRPr="00AE2D4E">
              <w:rPr>
                <w:rFonts w:eastAsia="Calibri" w:cs="Times New Roman"/>
                <w:sz w:val="24"/>
                <w:szCs w:val="24"/>
              </w:rPr>
              <w:t>ктябрьский</w:t>
            </w:r>
            <w:r>
              <w:rPr>
                <w:rFonts w:eastAsia="Calibri" w:cs="Times New Roman"/>
                <w:sz w:val="24"/>
                <w:szCs w:val="24"/>
              </w:rPr>
              <w:t xml:space="preserve"> </w:t>
            </w:r>
            <w:r w:rsidR="006D1C16" w:rsidRPr="002E3BAE">
              <w:rPr>
                <w:rFonts w:eastAsia="Calibri" w:cs="Times New Roman"/>
                <w:color w:val="00000A"/>
                <w:sz w:val="24"/>
                <w:szCs w:val="24"/>
                <w:lang w:eastAsia="en-US"/>
              </w:rPr>
              <w:t xml:space="preserve">наделено полномочиями по исполнению публичных нормативных  обязательств перед  физическим  лицом, согласно  приказа Управления образования №529/1 от 29.12.2012 года «Об осуществлении бюджетными учреждениями, подведомственными  управлению образования администрации  </w:t>
            </w:r>
            <w:proofErr w:type="spellStart"/>
            <w:r w:rsidR="006D1C16" w:rsidRPr="002E3BAE">
              <w:rPr>
                <w:rFonts w:eastAsia="Calibri" w:cs="Times New Roman"/>
                <w:color w:val="00000A"/>
                <w:sz w:val="24"/>
                <w:szCs w:val="24"/>
                <w:lang w:eastAsia="en-US"/>
              </w:rPr>
              <w:t>Ванинского</w:t>
            </w:r>
            <w:proofErr w:type="spellEnd"/>
            <w:r w:rsidR="006D1C16" w:rsidRPr="002E3BAE">
              <w:rPr>
                <w:rFonts w:eastAsia="Calibri" w:cs="Times New Roman"/>
                <w:color w:val="00000A"/>
                <w:sz w:val="24"/>
                <w:szCs w:val="24"/>
                <w:lang w:eastAsia="en-US"/>
              </w:rPr>
              <w:t xml:space="preserve"> муниципального района Хабаровского края, полномочий управления образования администрации </w:t>
            </w:r>
            <w:proofErr w:type="spellStart"/>
            <w:r w:rsidR="006D1C16" w:rsidRPr="002E3BAE">
              <w:rPr>
                <w:rFonts w:eastAsia="Calibri" w:cs="Times New Roman"/>
                <w:color w:val="00000A"/>
                <w:sz w:val="24"/>
                <w:szCs w:val="24"/>
                <w:lang w:eastAsia="en-US"/>
              </w:rPr>
              <w:t>Ванинского</w:t>
            </w:r>
            <w:proofErr w:type="spellEnd"/>
            <w:r w:rsidR="006D1C16" w:rsidRPr="002E3BAE">
              <w:rPr>
                <w:rFonts w:eastAsia="Calibri" w:cs="Times New Roman"/>
                <w:color w:val="00000A"/>
                <w:sz w:val="24"/>
                <w:szCs w:val="24"/>
                <w:lang w:eastAsia="en-US"/>
              </w:rPr>
              <w:t xml:space="preserve"> муниципального  района Хабаровского края по исполнению публичных обязательств перед физическим лицом, подлежащих исполнению в денежной форме» по утвержденному перечню.</w:t>
            </w:r>
          </w:p>
          <w:p w:rsidR="006D1C16" w:rsidRPr="002E3BAE" w:rsidRDefault="006D1C16" w:rsidP="0077445A">
            <w:pPr>
              <w:tabs>
                <w:tab w:val="left" w:pos="709"/>
              </w:tabs>
              <w:suppressAutoHyphens/>
              <w:spacing w:line="100" w:lineRule="atLeast"/>
              <w:rPr>
                <w:rFonts w:eastAsia="Calibri" w:cs="Times New Roman"/>
                <w:color w:val="00000A"/>
                <w:sz w:val="24"/>
                <w:szCs w:val="24"/>
                <w:lang w:eastAsia="en-US"/>
              </w:rPr>
            </w:pPr>
            <w:r w:rsidRPr="002E3BAE">
              <w:rPr>
                <w:rFonts w:eastAsia="Calibri" w:cs="Times New Roman"/>
                <w:color w:val="00000A"/>
                <w:sz w:val="24"/>
                <w:szCs w:val="24"/>
                <w:lang w:eastAsia="en-US"/>
              </w:rPr>
              <w:t xml:space="preserve">            </w:t>
            </w:r>
          </w:p>
          <w:p w:rsidR="006D1C16" w:rsidRPr="002E3BAE" w:rsidRDefault="006D1C16" w:rsidP="0077445A">
            <w:pPr>
              <w:tabs>
                <w:tab w:val="left" w:pos="709"/>
              </w:tabs>
              <w:suppressAutoHyphens/>
              <w:spacing w:line="100" w:lineRule="atLeast"/>
              <w:rPr>
                <w:rFonts w:eastAsia="Calibri" w:cs="Times New Roman"/>
                <w:color w:val="00000A"/>
                <w:sz w:val="24"/>
                <w:szCs w:val="24"/>
                <w:lang w:eastAsia="en-US"/>
              </w:rPr>
            </w:pPr>
            <w:r w:rsidRPr="002E3BAE">
              <w:rPr>
                <w:rFonts w:eastAsia="Calibri" w:cs="Times New Roman"/>
                <w:color w:val="00000A"/>
                <w:sz w:val="24"/>
                <w:szCs w:val="24"/>
                <w:lang w:eastAsia="en-US"/>
              </w:rPr>
              <w:t xml:space="preserve">   Операции по данным публичным обязательствам отражаются на лицевых счетах, о</w:t>
            </w:r>
            <w:r w:rsidR="009F23A8">
              <w:rPr>
                <w:rFonts w:eastAsia="Calibri" w:cs="Times New Roman"/>
                <w:color w:val="00000A"/>
                <w:sz w:val="24"/>
                <w:szCs w:val="24"/>
                <w:lang w:eastAsia="en-US"/>
              </w:rPr>
              <w:t xml:space="preserve">ткрытых в Финансовом управлении администрации </w:t>
            </w:r>
            <w:proofErr w:type="spellStart"/>
            <w:r w:rsidR="009F23A8">
              <w:rPr>
                <w:rFonts w:eastAsia="Calibri" w:cs="Times New Roman"/>
                <w:color w:val="00000A"/>
                <w:sz w:val="24"/>
                <w:szCs w:val="24"/>
                <w:lang w:eastAsia="en-US"/>
              </w:rPr>
              <w:t>Ванинского</w:t>
            </w:r>
            <w:proofErr w:type="spellEnd"/>
            <w:r w:rsidR="009F23A8">
              <w:rPr>
                <w:rFonts w:eastAsia="Calibri" w:cs="Times New Roman"/>
                <w:color w:val="00000A"/>
                <w:sz w:val="24"/>
                <w:szCs w:val="24"/>
                <w:lang w:eastAsia="en-US"/>
              </w:rPr>
              <w:t xml:space="preserve"> муниципального района Хабаровского края.</w:t>
            </w:r>
          </w:p>
          <w:p w:rsidR="006D1C16" w:rsidRPr="002E3BAE" w:rsidRDefault="006D1C16" w:rsidP="0077445A">
            <w:pPr>
              <w:jc w:val="both"/>
              <w:rPr>
                <w:rFonts w:eastAsia="Calibri" w:cs="Times New Roman"/>
                <w:color w:val="FF0000"/>
                <w:sz w:val="24"/>
                <w:szCs w:val="24"/>
              </w:rPr>
            </w:pPr>
            <w:r w:rsidRPr="002E3BAE">
              <w:rPr>
                <w:rFonts w:eastAsia="Calibri" w:cs="Times New Roman"/>
                <w:color w:val="FF0000"/>
                <w:sz w:val="24"/>
                <w:szCs w:val="24"/>
              </w:rPr>
              <w:t xml:space="preserve">  </w:t>
            </w:r>
          </w:p>
          <w:p w:rsidR="006D1C16" w:rsidRPr="002E3BAE" w:rsidRDefault="006D1C16" w:rsidP="0077445A">
            <w:pPr>
              <w:ind w:firstLine="708"/>
              <w:jc w:val="both"/>
              <w:rPr>
                <w:rFonts w:eastAsia="Calibri" w:cs="Times New Roman"/>
                <w:sz w:val="24"/>
                <w:szCs w:val="24"/>
              </w:rPr>
            </w:pPr>
            <w:r w:rsidRPr="002E3BAE">
              <w:rPr>
                <w:rFonts w:eastAsia="Calibri" w:cs="Times New Roman"/>
                <w:sz w:val="24"/>
                <w:szCs w:val="24"/>
              </w:rPr>
              <w:t>Источники формирования имущества и финансовых средств</w:t>
            </w:r>
            <w:r w:rsidR="00B20367" w:rsidRPr="005311CF">
              <w:rPr>
                <w:rFonts w:eastAsia="Calibri" w:cs="Times New Roman"/>
                <w:sz w:val="24"/>
                <w:szCs w:val="24"/>
              </w:rPr>
              <w:t xml:space="preserve"> </w:t>
            </w:r>
            <w:r w:rsidR="00AB5F59">
              <w:rPr>
                <w:rFonts w:eastAsia="Calibri" w:cs="Times New Roman"/>
                <w:sz w:val="24"/>
                <w:szCs w:val="24"/>
              </w:rPr>
              <w:t>МБОУ СОШ</w:t>
            </w:r>
            <w:r w:rsidRPr="002E3BAE">
              <w:rPr>
                <w:rFonts w:eastAsia="Calibri" w:cs="Times New Roman"/>
                <w:sz w:val="24"/>
                <w:szCs w:val="24"/>
              </w:rPr>
              <w:t xml:space="preserve">  являются:</w:t>
            </w:r>
          </w:p>
          <w:p w:rsidR="006D1C16" w:rsidRPr="002E3BAE" w:rsidRDefault="006D1C16" w:rsidP="0077445A">
            <w:pPr>
              <w:numPr>
                <w:ilvl w:val="0"/>
                <w:numId w:val="1"/>
              </w:numPr>
              <w:jc w:val="both"/>
              <w:rPr>
                <w:rFonts w:eastAsia="Calibri" w:cs="Times New Roman"/>
                <w:sz w:val="24"/>
                <w:szCs w:val="24"/>
              </w:rPr>
            </w:pPr>
            <w:r w:rsidRPr="002E3BAE">
              <w:rPr>
                <w:rFonts w:eastAsia="Calibri" w:cs="Times New Roman"/>
                <w:sz w:val="24"/>
                <w:szCs w:val="24"/>
              </w:rPr>
              <w:t xml:space="preserve">Субсидии из бюджета </w:t>
            </w:r>
            <w:proofErr w:type="spellStart"/>
            <w:r w:rsidRPr="002E3BAE">
              <w:rPr>
                <w:rFonts w:eastAsia="Calibri" w:cs="Times New Roman"/>
                <w:sz w:val="24"/>
                <w:szCs w:val="24"/>
              </w:rPr>
              <w:t>Ванинского</w:t>
            </w:r>
            <w:proofErr w:type="spellEnd"/>
            <w:r w:rsidRPr="002E3BAE">
              <w:rPr>
                <w:rFonts w:eastAsia="Calibri" w:cs="Times New Roman"/>
                <w:sz w:val="24"/>
                <w:szCs w:val="24"/>
              </w:rPr>
              <w:t xml:space="preserve"> муниципального района Хабаровского края на выполнение муниципального задания.</w:t>
            </w:r>
          </w:p>
          <w:p w:rsidR="006D1C16" w:rsidRPr="002E3BAE" w:rsidRDefault="006D1C16" w:rsidP="0077445A">
            <w:pPr>
              <w:numPr>
                <w:ilvl w:val="0"/>
                <w:numId w:val="1"/>
              </w:numPr>
              <w:jc w:val="both"/>
              <w:rPr>
                <w:rFonts w:eastAsia="Calibri" w:cs="Times New Roman"/>
                <w:sz w:val="24"/>
                <w:szCs w:val="24"/>
              </w:rPr>
            </w:pPr>
            <w:r w:rsidRPr="002E3BAE">
              <w:rPr>
                <w:rFonts w:eastAsia="Calibri" w:cs="Times New Roman"/>
                <w:sz w:val="24"/>
                <w:szCs w:val="24"/>
              </w:rPr>
              <w:t>Дополнительные финансовые средства за счет предоставления платных дополнительных образовательных услуг.</w:t>
            </w:r>
          </w:p>
          <w:p w:rsidR="006D1C16" w:rsidRPr="002E3BAE" w:rsidRDefault="006D1C16" w:rsidP="0077445A">
            <w:pPr>
              <w:numPr>
                <w:ilvl w:val="0"/>
                <w:numId w:val="1"/>
              </w:numPr>
              <w:jc w:val="both"/>
              <w:rPr>
                <w:rFonts w:eastAsia="Calibri" w:cs="Times New Roman"/>
                <w:sz w:val="24"/>
                <w:szCs w:val="24"/>
              </w:rPr>
            </w:pPr>
            <w:r w:rsidRPr="002E3BAE">
              <w:rPr>
                <w:rFonts w:eastAsia="Calibri" w:cs="Times New Roman"/>
                <w:sz w:val="24"/>
                <w:szCs w:val="24"/>
              </w:rPr>
              <w:t>Имущество, закрепленное за ним на праве оперативного управления или приобретенное детским садом на средства, выделяемые ему Уполномоченным органом на приобретение этого имущества.</w:t>
            </w:r>
          </w:p>
          <w:p w:rsidR="006D1C16" w:rsidRPr="002E3BAE" w:rsidRDefault="006D1C16" w:rsidP="0077445A">
            <w:pPr>
              <w:numPr>
                <w:ilvl w:val="0"/>
                <w:numId w:val="1"/>
              </w:numPr>
              <w:jc w:val="both"/>
              <w:rPr>
                <w:rFonts w:eastAsia="Calibri" w:cs="Times New Roman"/>
                <w:sz w:val="24"/>
                <w:szCs w:val="24"/>
              </w:rPr>
            </w:pPr>
            <w:r w:rsidRPr="002E3BAE">
              <w:rPr>
                <w:rFonts w:eastAsia="Calibri" w:cs="Times New Roman"/>
                <w:sz w:val="24"/>
                <w:szCs w:val="24"/>
              </w:rPr>
              <w:t>Другие источники в соответствии с законодательством Российской Федерации.</w:t>
            </w:r>
          </w:p>
          <w:p w:rsidR="006D1C16" w:rsidRPr="002E3BAE" w:rsidRDefault="006D1C16" w:rsidP="0077445A">
            <w:pPr>
              <w:numPr>
                <w:ilvl w:val="0"/>
                <w:numId w:val="1"/>
              </w:numPr>
              <w:jc w:val="both"/>
              <w:rPr>
                <w:rFonts w:eastAsia="Calibri" w:cs="Times New Roman"/>
                <w:sz w:val="24"/>
                <w:szCs w:val="24"/>
              </w:rPr>
            </w:pPr>
            <w:r w:rsidRPr="002E3BAE">
              <w:rPr>
                <w:rFonts w:eastAsia="Calibri" w:cs="Times New Roman"/>
                <w:sz w:val="24"/>
                <w:szCs w:val="24"/>
              </w:rPr>
              <w:t xml:space="preserve">Средства из бюджета </w:t>
            </w:r>
            <w:proofErr w:type="spellStart"/>
            <w:r w:rsidRPr="002E3BAE">
              <w:rPr>
                <w:rFonts w:eastAsia="Calibri" w:cs="Times New Roman"/>
                <w:sz w:val="24"/>
                <w:szCs w:val="24"/>
              </w:rPr>
              <w:t>Ванинского</w:t>
            </w:r>
            <w:proofErr w:type="spellEnd"/>
            <w:r w:rsidRPr="002E3BAE">
              <w:rPr>
                <w:rFonts w:eastAsia="Calibri" w:cs="Times New Roman"/>
                <w:sz w:val="24"/>
                <w:szCs w:val="24"/>
              </w:rPr>
              <w:t xml:space="preserve"> муниципального района Хабаровского края на исполнение публичных обязательств.</w:t>
            </w:r>
          </w:p>
          <w:p w:rsidR="006D1C16" w:rsidRPr="002E3BAE" w:rsidRDefault="006D1C16" w:rsidP="0077445A">
            <w:pPr>
              <w:ind w:firstLine="708"/>
              <w:jc w:val="both"/>
              <w:rPr>
                <w:rFonts w:eastAsia="Calibri" w:cs="Times New Roman"/>
                <w:sz w:val="24"/>
                <w:szCs w:val="24"/>
              </w:rPr>
            </w:pPr>
          </w:p>
          <w:p w:rsidR="009F077A" w:rsidRPr="009F077A" w:rsidRDefault="009F077A" w:rsidP="009F077A">
            <w:pPr>
              <w:ind w:firstLine="708"/>
              <w:jc w:val="both"/>
              <w:rPr>
                <w:sz w:val="24"/>
                <w:szCs w:val="24"/>
              </w:rPr>
            </w:pPr>
            <w:r w:rsidRPr="009F077A">
              <w:rPr>
                <w:sz w:val="24"/>
                <w:szCs w:val="24"/>
              </w:rPr>
              <w:t xml:space="preserve">Ведение бухгалтерского и бюджетного учета, составление бухгалтерской и бюджетной </w:t>
            </w:r>
            <w:r>
              <w:rPr>
                <w:sz w:val="24"/>
                <w:szCs w:val="24"/>
              </w:rPr>
              <w:t>отчетности муниципального бюджетного учреждения, подведомственного</w:t>
            </w:r>
            <w:r w:rsidRPr="009F077A">
              <w:rPr>
                <w:sz w:val="24"/>
                <w:szCs w:val="24"/>
              </w:rPr>
              <w:t xml:space="preserve"> управлению образования, передали на основании Соглашений Муниципальному казенному учреждению «Централизованная бухгалтерия учреждений образования». </w:t>
            </w:r>
          </w:p>
          <w:p w:rsidR="006D1C16" w:rsidRPr="00B0442C" w:rsidRDefault="006D1C16" w:rsidP="0077445A">
            <w:pPr>
              <w:jc w:val="both"/>
              <w:rPr>
                <w:rFonts w:eastAsia="Times New Roman" w:cs="Times New Roman"/>
                <w:sz w:val="24"/>
                <w:szCs w:val="24"/>
              </w:rPr>
            </w:pPr>
          </w:p>
          <w:p w:rsidR="006D1C16" w:rsidRDefault="006D1C16" w:rsidP="00870724">
            <w:pPr>
              <w:ind w:firstLine="708"/>
              <w:jc w:val="both"/>
              <w:rPr>
                <w:rFonts w:eastAsia="Times New Roman" w:cs="Times New Roman"/>
                <w:sz w:val="24"/>
                <w:szCs w:val="24"/>
              </w:rPr>
            </w:pPr>
            <w:r w:rsidRPr="00B0442C">
              <w:rPr>
                <w:rFonts w:eastAsia="Times New Roman" w:cs="Times New Roman"/>
                <w:sz w:val="24"/>
                <w:szCs w:val="24"/>
              </w:rPr>
              <w:t xml:space="preserve">Бухгалтерский учет автоматизирован - ведется в программе 1С-предприятие, начисление заработной платы осуществляется в программе "1С-заработная плата и кадры". Бухгалтерия состоит из 33 человек. </w:t>
            </w:r>
          </w:p>
          <w:p w:rsidR="001C682F" w:rsidRDefault="001C682F" w:rsidP="00870724">
            <w:pPr>
              <w:ind w:firstLine="708"/>
              <w:jc w:val="both"/>
              <w:rPr>
                <w:rFonts w:eastAsia="Times New Roman" w:cs="Times New Roman"/>
                <w:sz w:val="24"/>
                <w:szCs w:val="24"/>
              </w:rPr>
            </w:pPr>
          </w:p>
          <w:p w:rsidR="001C682F" w:rsidRPr="001C682F" w:rsidRDefault="001C682F" w:rsidP="001C682F">
            <w:pPr>
              <w:jc w:val="both"/>
              <w:rPr>
                <w:b/>
                <w:sz w:val="24"/>
                <w:szCs w:val="24"/>
              </w:rPr>
            </w:pPr>
            <w:r>
              <w:rPr>
                <w:b/>
                <w:sz w:val="24"/>
                <w:szCs w:val="24"/>
              </w:rPr>
              <w:t xml:space="preserve">          </w:t>
            </w:r>
            <w:r w:rsidRPr="001C682F">
              <w:rPr>
                <w:b/>
                <w:sz w:val="24"/>
                <w:szCs w:val="24"/>
              </w:rPr>
              <w:t>Сведения о количестве обособленных подразделений (ф.0503761)</w:t>
            </w:r>
          </w:p>
          <w:p w:rsidR="001C682F" w:rsidRPr="001C682F" w:rsidRDefault="001C682F" w:rsidP="001C682F">
            <w:pPr>
              <w:jc w:val="both"/>
              <w:rPr>
                <w:sz w:val="24"/>
                <w:szCs w:val="24"/>
              </w:rPr>
            </w:pPr>
          </w:p>
          <w:p w:rsidR="001C682F" w:rsidRDefault="009F077A" w:rsidP="001C682F">
            <w:pPr>
              <w:jc w:val="both"/>
              <w:rPr>
                <w:sz w:val="24"/>
                <w:szCs w:val="24"/>
              </w:rPr>
            </w:pPr>
            <w:r>
              <w:rPr>
                <w:sz w:val="24"/>
                <w:szCs w:val="24"/>
              </w:rPr>
              <w:t xml:space="preserve">          Бюджетное</w:t>
            </w:r>
            <w:r w:rsidR="001C682F" w:rsidRPr="001C682F">
              <w:rPr>
                <w:sz w:val="24"/>
                <w:szCs w:val="24"/>
              </w:rPr>
              <w:t xml:space="preserve"> учреждени</w:t>
            </w:r>
            <w:r>
              <w:rPr>
                <w:sz w:val="24"/>
                <w:szCs w:val="24"/>
              </w:rPr>
              <w:t>е, подведомственно</w:t>
            </w:r>
            <w:r w:rsidR="001C682F" w:rsidRPr="001C682F">
              <w:rPr>
                <w:sz w:val="24"/>
                <w:szCs w:val="24"/>
              </w:rPr>
              <w:t>е управлению образования, не име</w:t>
            </w:r>
            <w:r w:rsidR="0005670F">
              <w:rPr>
                <w:sz w:val="24"/>
                <w:szCs w:val="24"/>
              </w:rPr>
              <w:t>е</w:t>
            </w:r>
            <w:r w:rsidR="001C682F" w:rsidRPr="001C682F">
              <w:rPr>
                <w:sz w:val="24"/>
                <w:szCs w:val="24"/>
              </w:rPr>
              <w:t>т обособленных подразделений.</w:t>
            </w:r>
          </w:p>
          <w:p w:rsidR="00973F84" w:rsidRDefault="00973F84" w:rsidP="001C682F">
            <w:pPr>
              <w:jc w:val="both"/>
              <w:rPr>
                <w:sz w:val="24"/>
                <w:szCs w:val="24"/>
              </w:rPr>
            </w:pPr>
          </w:p>
          <w:p w:rsidR="006D1C16" w:rsidRPr="002E3BAE" w:rsidRDefault="006D1C16" w:rsidP="0077445A">
            <w:pPr>
              <w:jc w:val="both"/>
              <w:rPr>
                <w:rFonts w:eastAsia="Calibri" w:cs="Times New Roman"/>
                <w:sz w:val="24"/>
                <w:szCs w:val="24"/>
              </w:rPr>
            </w:pPr>
          </w:p>
          <w:p w:rsidR="006D1C16" w:rsidRPr="00651157" w:rsidRDefault="00D42B80" w:rsidP="0077445A">
            <w:pPr>
              <w:jc w:val="both"/>
              <w:rPr>
                <w:rFonts w:eastAsia="Calibri" w:cs="Times New Roman"/>
                <w:sz w:val="24"/>
                <w:szCs w:val="24"/>
              </w:rPr>
            </w:pPr>
            <w:r>
              <w:rPr>
                <w:rFonts w:eastAsia="Calibri" w:cs="Times New Roman"/>
                <w:b/>
                <w:sz w:val="24"/>
                <w:szCs w:val="24"/>
              </w:rPr>
              <w:lastRenderedPageBreak/>
              <w:t>2</w:t>
            </w:r>
            <w:r w:rsidR="006D1C16" w:rsidRPr="00651157">
              <w:rPr>
                <w:rFonts w:eastAsia="Calibri" w:cs="Times New Roman"/>
                <w:b/>
                <w:sz w:val="24"/>
                <w:szCs w:val="24"/>
              </w:rPr>
              <w:t>.</w:t>
            </w:r>
            <w:r w:rsidR="006D1C16" w:rsidRPr="00651157">
              <w:rPr>
                <w:rFonts w:eastAsia="Calibri" w:cs="Times New Roman"/>
                <w:b/>
                <w:sz w:val="24"/>
                <w:szCs w:val="24"/>
              </w:rPr>
              <w:tab/>
              <w:t>Результаты деятельности учреждений</w:t>
            </w:r>
            <w:r w:rsidR="006D1C16" w:rsidRPr="00651157">
              <w:rPr>
                <w:rFonts w:eastAsia="Calibri" w:cs="Times New Roman"/>
                <w:sz w:val="24"/>
                <w:szCs w:val="24"/>
              </w:rPr>
              <w:t>.</w:t>
            </w:r>
          </w:p>
          <w:p w:rsidR="006D1C16" w:rsidRPr="00651157" w:rsidRDefault="006D1C16" w:rsidP="0077445A">
            <w:pPr>
              <w:jc w:val="both"/>
              <w:rPr>
                <w:rFonts w:eastAsia="Calibri" w:cs="Times New Roman"/>
                <w:sz w:val="24"/>
                <w:szCs w:val="24"/>
              </w:rPr>
            </w:pPr>
          </w:p>
          <w:p w:rsidR="006D1C16" w:rsidRPr="00651157" w:rsidRDefault="006D1C16" w:rsidP="0077445A">
            <w:pPr>
              <w:jc w:val="both"/>
              <w:rPr>
                <w:rFonts w:eastAsia="Calibri" w:cs="Times New Roman"/>
                <w:sz w:val="24"/>
                <w:szCs w:val="24"/>
              </w:rPr>
            </w:pPr>
            <w:r w:rsidRPr="00651157">
              <w:rPr>
                <w:rFonts w:eastAsia="Calibri" w:cs="Times New Roman"/>
                <w:sz w:val="24"/>
                <w:szCs w:val="24"/>
              </w:rPr>
              <w:t>Сведения о  выполнении государственного (муниципального) задания (ф.0503762)</w:t>
            </w:r>
          </w:p>
          <w:p w:rsidR="006D1C16" w:rsidRPr="00651157" w:rsidRDefault="006D1C16" w:rsidP="0077445A">
            <w:pPr>
              <w:jc w:val="both"/>
              <w:rPr>
                <w:rFonts w:eastAsia="Calibri" w:cs="Times New Roman"/>
                <w:sz w:val="24"/>
                <w:szCs w:val="24"/>
              </w:rPr>
            </w:pPr>
          </w:p>
          <w:p w:rsidR="006D1C16" w:rsidRPr="00651157" w:rsidRDefault="00D97326" w:rsidP="0077445A">
            <w:pPr>
              <w:jc w:val="both"/>
              <w:rPr>
                <w:rFonts w:eastAsia="Calibri" w:cs="Times New Roman"/>
                <w:sz w:val="24"/>
                <w:szCs w:val="24"/>
              </w:rPr>
            </w:pPr>
            <w:r w:rsidRPr="00D97326">
              <w:rPr>
                <w:sz w:val="24"/>
                <w:szCs w:val="24"/>
              </w:rPr>
              <w:t>Среднесписочная численность работников списочного состава по итогам 2017 года составляет</w:t>
            </w:r>
            <w:r>
              <w:rPr>
                <w:rFonts w:eastAsia="Calibri" w:cs="Times New Roman"/>
                <w:sz w:val="24"/>
                <w:szCs w:val="24"/>
              </w:rPr>
              <w:t xml:space="preserve">:       </w:t>
            </w:r>
            <w:r w:rsidRPr="00D97326">
              <w:rPr>
                <w:rFonts w:eastAsia="Calibri" w:cs="Times New Roman"/>
                <w:sz w:val="24"/>
                <w:szCs w:val="24"/>
              </w:rPr>
              <w:t xml:space="preserve"> </w:t>
            </w:r>
            <w:r w:rsidR="006D1C16" w:rsidRPr="00651157">
              <w:rPr>
                <w:rFonts w:eastAsia="Calibri" w:cs="Times New Roman"/>
                <w:sz w:val="24"/>
                <w:szCs w:val="24"/>
              </w:rPr>
              <w:t xml:space="preserve">- </w:t>
            </w:r>
            <w:r w:rsidR="00927CF3">
              <w:rPr>
                <w:rFonts w:eastAsia="Calibri" w:cs="Times New Roman"/>
                <w:sz w:val="24"/>
                <w:szCs w:val="24"/>
              </w:rPr>
              <w:t>Административный персонал</w:t>
            </w:r>
            <w:r w:rsidR="005127CF">
              <w:rPr>
                <w:rFonts w:eastAsia="Calibri" w:cs="Times New Roman"/>
                <w:sz w:val="24"/>
                <w:szCs w:val="24"/>
              </w:rPr>
              <w:t xml:space="preserve"> – 3,7</w:t>
            </w:r>
            <w:r w:rsidR="00927CF3">
              <w:rPr>
                <w:rFonts w:eastAsia="Calibri" w:cs="Times New Roman"/>
                <w:sz w:val="24"/>
                <w:szCs w:val="24"/>
              </w:rPr>
              <w:t xml:space="preserve"> </w:t>
            </w:r>
            <w:r w:rsidR="006D1C16" w:rsidRPr="00651157">
              <w:rPr>
                <w:rFonts w:eastAsia="Calibri" w:cs="Times New Roman"/>
                <w:sz w:val="24"/>
                <w:szCs w:val="24"/>
              </w:rPr>
              <w:t>человек;</w:t>
            </w:r>
          </w:p>
          <w:p w:rsidR="006D1C16" w:rsidRPr="00651157" w:rsidRDefault="006D1C16" w:rsidP="0077445A">
            <w:pPr>
              <w:jc w:val="both"/>
              <w:rPr>
                <w:rFonts w:eastAsia="Calibri" w:cs="Times New Roman"/>
                <w:sz w:val="24"/>
                <w:szCs w:val="24"/>
              </w:rPr>
            </w:pPr>
            <w:r w:rsidRPr="00651157">
              <w:rPr>
                <w:rFonts w:eastAsia="Calibri" w:cs="Times New Roman"/>
                <w:sz w:val="24"/>
                <w:szCs w:val="24"/>
              </w:rPr>
              <w:t xml:space="preserve">- </w:t>
            </w:r>
            <w:r w:rsidR="00927CF3">
              <w:rPr>
                <w:rFonts w:eastAsia="Calibri" w:cs="Times New Roman"/>
                <w:sz w:val="24"/>
                <w:szCs w:val="24"/>
              </w:rPr>
              <w:t>П</w:t>
            </w:r>
            <w:r>
              <w:rPr>
                <w:rFonts w:eastAsia="Calibri" w:cs="Times New Roman"/>
                <w:sz w:val="24"/>
                <w:szCs w:val="24"/>
              </w:rPr>
              <w:t>едагогически</w:t>
            </w:r>
            <w:r w:rsidR="00927CF3">
              <w:rPr>
                <w:rFonts w:eastAsia="Calibri" w:cs="Times New Roman"/>
                <w:sz w:val="24"/>
                <w:szCs w:val="24"/>
              </w:rPr>
              <w:t>й персонал</w:t>
            </w:r>
            <w:r w:rsidRPr="00651157">
              <w:rPr>
                <w:rFonts w:eastAsia="Calibri" w:cs="Times New Roman"/>
                <w:sz w:val="24"/>
                <w:szCs w:val="24"/>
              </w:rPr>
              <w:t xml:space="preserve"> – </w:t>
            </w:r>
            <w:r w:rsidR="005127CF">
              <w:rPr>
                <w:rFonts w:eastAsia="Calibri" w:cs="Times New Roman"/>
                <w:sz w:val="24"/>
                <w:szCs w:val="24"/>
              </w:rPr>
              <w:t>37</w:t>
            </w:r>
            <w:r w:rsidR="00973F84">
              <w:rPr>
                <w:rFonts w:eastAsia="Calibri" w:cs="Times New Roman"/>
                <w:sz w:val="24"/>
                <w:szCs w:val="24"/>
              </w:rPr>
              <w:t>,</w:t>
            </w:r>
            <w:r w:rsidR="005127CF">
              <w:rPr>
                <w:rFonts w:eastAsia="Calibri" w:cs="Times New Roman"/>
                <w:sz w:val="24"/>
                <w:szCs w:val="24"/>
              </w:rPr>
              <w:t>4</w:t>
            </w:r>
            <w:r w:rsidRPr="00651157">
              <w:rPr>
                <w:rFonts w:eastAsia="Calibri" w:cs="Times New Roman"/>
                <w:sz w:val="24"/>
                <w:szCs w:val="24"/>
              </w:rPr>
              <w:t xml:space="preserve"> человек;</w:t>
            </w:r>
          </w:p>
          <w:p w:rsidR="006D1C16" w:rsidRPr="00651157" w:rsidRDefault="006D1C16" w:rsidP="0077445A">
            <w:pPr>
              <w:jc w:val="both"/>
              <w:rPr>
                <w:rFonts w:eastAsia="Calibri" w:cs="Times New Roman"/>
                <w:sz w:val="24"/>
                <w:szCs w:val="24"/>
              </w:rPr>
            </w:pPr>
            <w:r w:rsidRPr="00651157">
              <w:rPr>
                <w:rFonts w:eastAsia="Calibri" w:cs="Times New Roman"/>
                <w:sz w:val="24"/>
                <w:szCs w:val="24"/>
              </w:rPr>
              <w:t xml:space="preserve">- </w:t>
            </w:r>
            <w:r w:rsidR="00927CF3">
              <w:rPr>
                <w:rFonts w:eastAsia="Calibri" w:cs="Times New Roman"/>
                <w:sz w:val="24"/>
                <w:szCs w:val="24"/>
              </w:rPr>
              <w:t>Прочий персонал</w:t>
            </w:r>
            <w:r w:rsidRPr="00651157">
              <w:rPr>
                <w:rFonts w:eastAsia="Calibri" w:cs="Times New Roman"/>
                <w:sz w:val="24"/>
                <w:szCs w:val="24"/>
              </w:rPr>
              <w:t xml:space="preserve"> – </w:t>
            </w:r>
            <w:r w:rsidR="00F966DC">
              <w:rPr>
                <w:rFonts w:eastAsia="Calibri" w:cs="Times New Roman"/>
                <w:sz w:val="24"/>
                <w:szCs w:val="24"/>
              </w:rPr>
              <w:t>1</w:t>
            </w:r>
            <w:r w:rsidR="005127CF">
              <w:rPr>
                <w:rFonts w:eastAsia="Calibri" w:cs="Times New Roman"/>
                <w:sz w:val="24"/>
                <w:szCs w:val="24"/>
              </w:rPr>
              <w:t>4</w:t>
            </w:r>
            <w:r w:rsidR="00973F84">
              <w:rPr>
                <w:rFonts w:eastAsia="Calibri" w:cs="Times New Roman"/>
                <w:sz w:val="24"/>
                <w:szCs w:val="24"/>
              </w:rPr>
              <w:t>,0</w:t>
            </w:r>
            <w:r w:rsidRPr="00651157">
              <w:rPr>
                <w:rFonts w:eastAsia="Calibri" w:cs="Times New Roman"/>
                <w:sz w:val="24"/>
                <w:szCs w:val="24"/>
              </w:rPr>
              <w:t xml:space="preserve"> человек;</w:t>
            </w:r>
          </w:p>
          <w:p w:rsidR="006D1C16" w:rsidRPr="00651157" w:rsidRDefault="006D1C16" w:rsidP="0077445A">
            <w:pPr>
              <w:jc w:val="both"/>
              <w:rPr>
                <w:rFonts w:eastAsia="Calibri" w:cs="Times New Roman"/>
                <w:sz w:val="24"/>
                <w:szCs w:val="24"/>
              </w:rPr>
            </w:pPr>
            <w:r w:rsidRPr="00651157">
              <w:rPr>
                <w:rFonts w:eastAsia="Calibri" w:cs="Times New Roman"/>
                <w:sz w:val="24"/>
                <w:szCs w:val="24"/>
              </w:rPr>
              <w:t xml:space="preserve">Итого общая утвержденная численность составляет </w:t>
            </w:r>
            <w:r w:rsidR="005127CF">
              <w:rPr>
                <w:rFonts w:eastAsia="Calibri" w:cs="Times New Roman"/>
                <w:sz w:val="24"/>
                <w:szCs w:val="24"/>
              </w:rPr>
              <w:t>55,1</w:t>
            </w:r>
            <w:r w:rsidRPr="00651157">
              <w:rPr>
                <w:rFonts w:eastAsia="Calibri" w:cs="Times New Roman"/>
                <w:sz w:val="24"/>
                <w:szCs w:val="24"/>
              </w:rPr>
              <w:t xml:space="preserve"> человек.</w:t>
            </w:r>
          </w:p>
          <w:p w:rsidR="006D1C16" w:rsidRPr="00651157" w:rsidRDefault="006D1C16" w:rsidP="0077445A">
            <w:pPr>
              <w:jc w:val="both"/>
              <w:rPr>
                <w:rFonts w:eastAsia="Calibri" w:cs="Times New Roman"/>
                <w:sz w:val="24"/>
                <w:szCs w:val="24"/>
              </w:rPr>
            </w:pPr>
          </w:p>
          <w:p w:rsidR="006D1C16" w:rsidRPr="00E05771" w:rsidRDefault="006D1C16" w:rsidP="0077445A">
            <w:pPr>
              <w:jc w:val="both"/>
              <w:rPr>
                <w:rFonts w:eastAsia="Calibri" w:cs="Times New Roman"/>
                <w:sz w:val="24"/>
                <w:szCs w:val="24"/>
              </w:rPr>
            </w:pPr>
            <w:r w:rsidRPr="00651157">
              <w:rPr>
                <w:rFonts w:eastAsia="Calibri" w:cs="Times New Roman"/>
                <w:sz w:val="24"/>
                <w:szCs w:val="24"/>
              </w:rPr>
              <w:t xml:space="preserve"> </w:t>
            </w:r>
            <w:r w:rsidR="009043BB">
              <w:rPr>
                <w:rFonts w:eastAsia="Calibri" w:cs="Times New Roman"/>
                <w:sz w:val="24"/>
                <w:szCs w:val="24"/>
              </w:rPr>
              <w:t>Среднемесячная</w:t>
            </w:r>
            <w:r w:rsidRPr="00E05771">
              <w:rPr>
                <w:rFonts w:eastAsia="Calibri" w:cs="Times New Roman"/>
                <w:sz w:val="24"/>
                <w:szCs w:val="24"/>
              </w:rPr>
              <w:t xml:space="preserve"> заработная плата работников </w:t>
            </w:r>
            <w:r w:rsidR="00D97326" w:rsidRPr="00D97326">
              <w:rPr>
                <w:sz w:val="24"/>
                <w:szCs w:val="24"/>
              </w:rPr>
              <w:t>списочного состава</w:t>
            </w:r>
            <w:r w:rsidR="00D97326" w:rsidRPr="00874291">
              <w:t xml:space="preserve"> </w:t>
            </w:r>
            <w:r w:rsidRPr="00E05771">
              <w:rPr>
                <w:rFonts w:eastAsia="Calibri" w:cs="Times New Roman"/>
                <w:sz w:val="24"/>
                <w:szCs w:val="24"/>
              </w:rPr>
              <w:t>о</w:t>
            </w:r>
            <w:r w:rsidR="004E64D3">
              <w:rPr>
                <w:rFonts w:eastAsia="Calibri" w:cs="Times New Roman"/>
                <w:sz w:val="24"/>
                <w:szCs w:val="24"/>
              </w:rPr>
              <w:t>бразовательн</w:t>
            </w:r>
            <w:r w:rsidR="003A09D9">
              <w:rPr>
                <w:rFonts w:eastAsia="Calibri" w:cs="Times New Roman"/>
                <w:sz w:val="24"/>
                <w:szCs w:val="24"/>
              </w:rPr>
              <w:t>ого</w:t>
            </w:r>
            <w:r w:rsidR="004E64D3">
              <w:rPr>
                <w:rFonts w:eastAsia="Calibri" w:cs="Times New Roman"/>
                <w:sz w:val="24"/>
                <w:szCs w:val="24"/>
              </w:rPr>
              <w:t xml:space="preserve"> учреждени</w:t>
            </w:r>
            <w:r w:rsidR="003A09D9">
              <w:rPr>
                <w:rFonts w:eastAsia="Calibri" w:cs="Times New Roman"/>
                <w:sz w:val="24"/>
                <w:szCs w:val="24"/>
              </w:rPr>
              <w:t>я</w:t>
            </w:r>
            <w:r w:rsidR="004E64D3">
              <w:rPr>
                <w:rFonts w:eastAsia="Calibri" w:cs="Times New Roman"/>
                <w:sz w:val="24"/>
                <w:szCs w:val="24"/>
              </w:rPr>
              <w:t xml:space="preserve"> в 2017</w:t>
            </w:r>
            <w:r w:rsidRPr="00E05771">
              <w:rPr>
                <w:rFonts w:eastAsia="Calibri" w:cs="Times New Roman"/>
                <w:sz w:val="24"/>
                <w:szCs w:val="24"/>
              </w:rPr>
              <w:t xml:space="preserve"> году составила </w:t>
            </w:r>
            <w:r w:rsidR="005127CF">
              <w:rPr>
                <w:rFonts w:eastAsia="Calibri" w:cs="Times New Roman"/>
                <w:sz w:val="24"/>
                <w:szCs w:val="24"/>
              </w:rPr>
              <w:t>2188,98</w:t>
            </w:r>
            <w:r w:rsidR="00081A77">
              <w:rPr>
                <w:rFonts w:eastAsia="Calibri" w:cs="Times New Roman"/>
                <w:sz w:val="24"/>
                <w:szCs w:val="24"/>
              </w:rPr>
              <w:t xml:space="preserve"> тыс.</w:t>
            </w:r>
            <w:r w:rsidRPr="00E05771">
              <w:rPr>
                <w:rFonts w:eastAsia="Calibri" w:cs="Times New Roman"/>
                <w:sz w:val="24"/>
                <w:szCs w:val="24"/>
              </w:rPr>
              <w:t xml:space="preserve"> руб., в том числе:</w:t>
            </w:r>
          </w:p>
          <w:p w:rsidR="006D1C16" w:rsidRPr="00E05771" w:rsidRDefault="006D1C16" w:rsidP="0077445A">
            <w:pPr>
              <w:jc w:val="both"/>
              <w:rPr>
                <w:rFonts w:eastAsia="Calibri" w:cs="Times New Roman"/>
                <w:sz w:val="24"/>
                <w:szCs w:val="24"/>
              </w:rPr>
            </w:pPr>
            <w:r w:rsidRPr="00E05771">
              <w:rPr>
                <w:rFonts w:eastAsia="Calibri" w:cs="Times New Roman"/>
                <w:sz w:val="24"/>
                <w:szCs w:val="24"/>
              </w:rPr>
              <w:t></w:t>
            </w:r>
            <w:r w:rsidRPr="00E05771">
              <w:rPr>
                <w:rFonts w:eastAsia="Calibri" w:cs="Times New Roman"/>
                <w:sz w:val="24"/>
                <w:szCs w:val="24"/>
              </w:rPr>
              <w:tab/>
            </w:r>
            <w:r w:rsidR="00282DB2">
              <w:rPr>
                <w:rFonts w:eastAsia="Calibri" w:cs="Times New Roman"/>
                <w:sz w:val="24"/>
                <w:szCs w:val="24"/>
              </w:rPr>
              <w:t>Административный персонал</w:t>
            </w:r>
            <w:r w:rsidRPr="00E05771">
              <w:rPr>
                <w:rFonts w:eastAsia="Calibri" w:cs="Times New Roman"/>
                <w:sz w:val="24"/>
                <w:szCs w:val="24"/>
              </w:rPr>
              <w:t xml:space="preserve"> – </w:t>
            </w:r>
            <w:r w:rsidR="005127CF">
              <w:rPr>
                <w:rFonts w:eastAsia="Calibri" w:cs="Times New Roman"/>
                <w:sz w:val="24"/>
                <w:szCs w:val="24"/>
              </w:rPr>
              <w:t>211,17</w:t>
            </w:r>
            <w:r w:rsidR="00081A77">
              <w:rPr>
                <w:rFonts w:eastAsia="Calibri" w:cs="Times New Roman"/>
                <w:sz w:val="24"/>
                <w:szCs w:val="24"/>
              </w:rPr>
              <w:t xml:space="preserve"> тыс.</w:t>
            </w:r>
            <w:r w:rsidRPr="00E05771">
              <w:rPr>
                <w:rFonts w:eastAsia="Calibri" w:cs="Times New Roman"/>
                <w:sz w:val="24"/>
                <w:szCs w:val="24"/>
              </w:rPr>
              <w:t xml:space="preserve"> рублей</w:t>
            </w:r>
          </w:p>
          <w:p w:rsidR="006D1C16" w:rsidRPr="00E05771" w:rsidRDefault="006D1C16" w:rsidP="0077445A">
            <w:pPr>
              <w:jc w:val="both"/>
              <w:rPr>
                <w:rFonts w:eastAsia="Calibri" w:cs="Times New Roman"/>
                <w:sz w:val="24"/>
                <w:szCs w:val="24"/>
              </w:rPr>
            </w:pPr>
            <w:r w:rsidRPr="00E05771">
              <w:rPr>
                <w:rFonts w:eastAsia="Calibri" w:cs="Times New Roman"/>
                <w:sz w:val="24"/>
                <w:szCs w:val="24"/>
              </w:rPr>
              <w:t></w:t>
            </w:r>
            <w:r w:rsidRPr="00E05771">
              <w:rPr>
                <w:rFonts w:eastAsia="Calibri" w:cs="Times New Roman"/>
                <w:sz w:val="24"/>
                <w:szCs w:val="24"/>
              </w:rPr>
              <w:tab/>
            </w:r>
            <w:r w:rsidR="00282DB2">
              <w:rPr>
                <w:rFonts w:eastAsia="Calibri" w:cs="Times New Roman"/>
                <w:sz w:val="24"/>
                <w:szCs w:val="24"/>
              </w:rPr>
              <w:t>П</w:t>
            </w:r>
            <w:r w:rsidR="00076E2A">
              <w:rPr>
                <w:rFonts w:eastAsia="Calibri" w:cs="Times New Roman"/>
                <w:sz w:val="24"/>
                <w:szCs w:val="24"/>
              </w:rPr>
              <w:t>еда</w:t>
            </w:r>
            <w:r w:rsidR="00F966DC">
              <w:rPr>
                <w:rFonts w:eastAsia="Calibri" w:cs="Times New Roman"/>
                <w:sz w:val="24"/>
                <w:szCs w:val="24"/>
              </w:rPr>
              <w:t xml:space="preserve">гогический персонал – </w:t>
            </w:r>
            <w:r w:rsidR="005127CF">
              <w:rPr>
                <w:rFonts w:eastAsia="Calibri" w:cs="Times New Roman"/>
                <w:sz w:val="24"/>
                <w:szCs w:val="24"/>
              </w:rPr>
              <w:t>1676,48</w:t>
            </w:r>
            <w:r w:rsidR="00081A77">
              <w:rPr>
                <w:rFonts w:eastAsia="Calibri" w:cs="Times New Roman"/>
                <w:sz w:val="24"/>
                <w:szCs w:val="24"/>
              </w:rPr>
              <w:t xml:space="preserve"> тыс.</w:t>
            </w:r>
            <w:r w:rsidRPr="00E05771">
              <w:rPr>
                <w:rFonts w:eastAsia="Calibri" w:cs="Times New Roman"/>
                <w:sz w:val="24"/>
                <w:szCs w:val="24"/>
              </w:rPr>
              <w:t xml:space="preserve"> рублей</w:t>
            </w:r>
          </w:p>
          <w:p w:rsidR="006D1C16" w:rsidRDefault="006D1C16" w:rsidP="0077445A">
            <w:pPr>
              <w:jc w:val="both"/>
              <w:rPr>
                <w:rFonts w:eastAsia="Calibri" w:cs="Times New Roman"/>
                <w:sz w:val="24"/>
                <w:szCs w:val="24"/>
              </w:rPr>
            </w:pPr>
            <w:r w:rsidRPr="00E05771">
              <w:rPr>
                <w:rFonts w:eastAsia="Calibri" w:cs="Times New Roman"/>
                <w:sz w:val="24"/>
                <w:szCs w:val="24"/>
              </w:rPr>
              <w:t></w:t>
            </w:r>
            <w:r w:rsidRPr="00E05771">
              <w:rPr>
                <w:rFonts w:eastAsia="Calibri" w:cs="Times New Roman"/>
                <w:sz w:val="24"/>
                <w:szCs w:val="24"/>
              </w:rPr>
              <w:tab/>
            </w:r>
            <w:r w:rsidR="00282DB2">
              <w:rPr>
                <w:rFonts w:eastAsia="Calibri" w:cs="Times New Roman"/>
                <w:sz w:val="24"/>
                <w:szCs w:val="24"/>
              </w:rPr>
              <w:t>Прочий персонал</w:t>
            </w:r>
            <w:r w:rsidRPr="00E05771">
              <w:rPr>
                <w:rFonts w:eastAsia="Calibri" w:cs="Times New Roman"/>
                <w:sz w:val="24"/>
                <w:szCs w:val="24"/>
              </w:rPr>
              <w:t xml:space="preserve"> – </w:t>
            </w:r>
            <w:r w:rsidR="005127CF">
              <w:rPr>
                <w:rFonts w:eastAsia="Calibri" w:cs="Times New Roman"/>
                <w:sz w:val="24"/>
                <w:szCs w:val="24"/>
              </w:rPr>
              <w:t>301,33</w:t>
            </w:r>
            <w:r w:rsidR="00081A77">
              <w:rPr>
                <w:rFonts w:eastAsia="Calibri" w:cs="Times New Roman"/>
                <w:sz w:val="24"/>
                <w:szCs w:val="24"/>
              </w:rPr>
              <w:t xml:space="preserve"> тыс.</w:t>
            </w:r>
            <w:r w:rsidRPr="00E05771">
              <w:rPr>
                <w:rFonts w:eastAsia="Calibri" w:cs="Times New Roman"/>
                <w:sz w:val="24"/>
                <w:szCs w:val="24"/>
              </w:rPr>
              <w:t xml:space="preserve"> рублей</w:t>
            </w:r>
          </w:p>
          <w:p w:rsidR="004E64D3" w:rsidRPr="00E05771" w:rsidRDefault="004E64D3" w:rsidP="0077445A">
            <w:pPr>
              <w:jc w:val="both"/>
              <w:rPr>
                <w:rFonts w:eastAsia="Calibri" w:cs="Times New Roman"/>
                <w:sz w:val="24"/>
                <w:szCs w:val="24"/>
              </w:rPr>
            </w:pPr>
          </w:p>
          <w:p w:rsidR="002205FD" w:rsidRDefault="004E64D3" w:rsidP="004E64D3">
            <w:pPr>
              <w:jc w:val="both"/>
              <w:rPr>
                <w:rFonts w:eastAsia="Calibri" w:cs="Times New Roman"/>
                <w:b/>
                <w:sz w:val="24"/>
                <w:szCs w:val="24"/>
              </w:rPr>
            </w:pPr>
            <w:r w:rsidRPr="00734C1F">
              <w:rPr>
                <w:rFonts w:eastAsia="Calibri" w:cs="Times New Roman"/>
                <w:b/>
                <w:sz w:val="24"/>
                <w:szCs w:val="24"/>
              </w:rPr>
              <w:t xml:space="preserve">Государственное (муниципальное) задание </w:t>
            </w:r>
          </w:p>
          <w:p w:rsidR="002205FD" w:rsidRDefault="002205FD" w:rsidP="004E64D3">
            <w:pPr>
              <w:jc w:val="both"/>
              <w:rPr>
                <w:rFonts w:eastAsia="Calibri" w:cs="Times New Roman"/>
                <w:sz w:val="24"/>
                <w:szCs w:val="24"/>
              </w:rPr>
            </w:pPr>
          </w:p>
          <w:tbl>
            <w:tblPr>
              <w:tblStyle w:val="a3"/>
              <w:tblW w:w="0" w:type="auto"/>
              <w:tblLayout w:type="fixed"/>
              <w:tblLook w:val="04A0"/>
            </w:tblPr>
            <w:tblGrid>
              <w:gridCol w:w="1283"/>
              <w:gridCol w:w="1283"/>
              <w:gridCol w:w="1283"/>
              <w:gridCol w:w="1283"/>
              <w:gridCol w:w="1283"/>
              <w:gridCol w:w="1283"/>
              <w:gridCol w:w="1284"/>
              <w:gridCol w:w="1284"/>
            </w:tblGrid>
            <w:tr w:rsidR="00282DB2" w:rsidTr="00903296">
              <w:tc>
                <w:tcPr>
                  <w:tcW w:w="1283" w:type="dxa"/>
                  <w:vMerge w:val="restart"/>
                </w:tcPr>
                <w:p w:rsidR="00282DB2" w:rsidRDefault="00282DB2" w:rsidP="004E64D3">
                  <w:pPr>
                    <w:jc w:val="both"/>
                    <w:rPr>
                      <w:rFonts w:eastAsia="Calibri" w:cs="Times New Roman"/>
                      <w:sz w:val="24"/>
                      <w:szCs w:val="24"/>
                    </w:rPr>
                  </w:pPr>
                  <w:r w:rsidRPr="002205FD">
                    <w:rPr>
                      <w:rFonts w:eastAsia="Calibri" w:cs="Times New Roman"/>
                      <w:sz w:val="18"/>
                      <w:szCs w:val="18"/>
                    </w:rPr>
                    <w:t>Наименование услуги</w:t>
                  </w:r>
                </w:p>
              </w:tc>
              <w:tc>
                <w:tcPr>
                  <w:tcW w:w="1283" w:type="dxa"/>
                  <w:vMerge w:val="restart"/>
                </w:tcPr>
                <w:p w:rsidR="00282DB2" w:rsidRPr="002205FD" w:rsidRDefault="00282DB2" w:rsidP="00903296">
                  <w:pPr>
                    <w:jc w:val="both"/>
                    <w:rPr>
                      <w:rFonts w:eastAsia="Calibri" w:cs="Times New Roman"/>
                      <w:sz w:val="18"/>
                      <w:szCs w:val="18"/>
                    </w:rPr>
                  </w:pPr>
                  <w:r w:rsidRPr="002205FD">
                    <w:rPr>
                      <w:rFonts w:eastAsia="Calibri" w:cs="Times New Roman"/>
                      <w:sz w:val="18"/>
                      <w:szCs w:val="18"/>
                    </w:rPr>
                    <w:t>Единица измерения</w:t>
                  </w:r>
                </w:p>
              </w:tc>
              <w:tc>
                <w:tcPr>
                  <w:tcW w:w="3849" w:type="dxa"/>
                  <w:gridSpan w:val="3"/>
                </w:tcPr>
                <w:p w:rsidR="00282DB2" w:rsidRDefault="00282DB2" w:rsidP="004E64D3">
                  <w:pPr>
                    <w:jc w:val="both"/>
                    <w:rPr>
                      <w:rFonts w:eastAsia="Calibri" w:cs="Times New Roman"/>
                      <w:sz w:val="24"/>
                      <w:szCs w:val="24"/>
                    </w:rPr>
                  </w:pPr>
                  <w:r w:rsidRPr="002205FD">
                    <w:rPr>
                      <w:rFonts w:eastAsia="Calibri" w:cs="Times New Roman"/>
                      <w:sz w:val="18"/>
                      <w:szCs w:val="18"/>
                    </w:rPr>
                    <w:t>Объем оказываемой муниципальной услуги, утвержденной в муниципальном задании</w:t>
                  </w:r>
                </w:p>
              </w:tc>
              <w:tc>
                <w:tcPr>
                  <w:tcW w:w="3851" w:type="dxa"/>
                  <w:gridSpan w:val="3"/>
                </w:tcPr>
                <w:p w:rsidR="00282DB2" w:rsidRDefault="00282DB2" w:rsidP="004E64D3">
                  <w:pPr>
                    <w:jc w:val="both"/>
                    <w:rPr>
                      <w:rFonts w:eastAsia="Calibri" w:cs="Times New Roman"/>
                      <w:sz w:val="24"/>
                      <w:szCs w:val="24"/>
                    </w:rPr>
                  </w:pPr>
                  <w:r>
                    <w:rPr>
                      <w:rFonts w:eastAsia="Calibri" w:cs="Times New Roman"/>
                      <w:sz w:val="18"/>
                      <w:szCs w:val="18"/>
                    </w:rPr>
                    <w:t>Объем бюджетных ассигнований на предоставление субсидий на финансовое обеспечение муниципального задания на оказание муниципальных услуг (работ) с учетом затрат на содержание имущества (</w:t>
                  </w:r>
                  <w:proofErr w:type="spellStart"/>
                  <w:r>
                    <w:rPr>
                      <w:rFonts w:eastAsia="Calibri" w:cs="Times New Roman"/>
                      <w:sz w:val="18"/>
                      <w:szCs w:val="18"/>
                    </w:rPr>
                    <w:t>тыс</w:t>
                  </w:r>
                  <w:proofErr w:type="gramStart"/>
                  <w:r>
                    <w:rPr>
                      <w:rFonts w:eastAsia="Calibri" w:cs="Times New Roman"/>
                      <w:sz w:val="18"/>
                      <w:szCs w:val="18"/>
                    </w:rPr>
                    <w:t>.р</w:t>
                  </w:r>
                  <w:proofErr w:type="gramEnd"/>
                  <w:r>
                    <w:rPr>
                      <w:rFonts w:eastAsia="Calibri" w:cs="Times New Roman"/>
                      <w:sz w:val="18"/>
                      <w:szCs w:val="18"/>
                    </w:rPr>
                    <w:t>уб</w:t>
                  </w:r>
                  <w:proofErr w:type="spellEnd"/>
                  <w:r>
                    <w:rPr>
                      <w:rFonts w:eastAsia="Calibri" w:cs="Times New Roman"/>
                      <w:sz w:val="18"/>
                      <w:szCs w:val="18"/>
                    </w:rPr>
                    <w:t>)</w:t>
                  </w:r>
                </w:p>
              </w:tc>
            </w:tr>
            <w:tr w:rsidR="00282DB2" w:rsidTr="00282DB2">
              <w:tc>
                <w:tcPr>
                  <w:tcW w:w="1283" w:type="dxa"/>
                  <w:vMerge/>
                </w:tcPr>
                <w:p w:rsidR="00282DB2" w:rsidRDefault="00282DB2" w:rsidP="004E64D3">
                  <w:pPr>
                    <w:jc w:val="both"/>
                    <w:rPr>
                      <w:rFonts w:eastAsia="Calibri" w:cs="Times New Roman"/>
                      <w:sz w:val="24"/>
                      <w:szCs w:val="24"/>
                    </w:rPr>
                  </w:pPr>
                </w:p>
              </w:tc>
              <w:tc>
                <w:tcPr>
                  <w:tcW w:w="1283" w:type="dxa"/>
                  <w:vMerge/>
                </w:tcPr>
                <w:p w:rsidR="00282DB2" w:rsidRDefault="00282DB2" w:rsidP="004E64D3">
                  <w:pPr>
                    <w:jc w:val="both"/>
                    <w:rPr>
                      <w:rFonts w:eastAsia="Calibri" w:cs="Times New Roman"/>
                      <w:sz w:val="24"/>
                      <w:szCs w:val="24"/>
                    </w:rPr>
                  </w:pPr>
                </w:p>
              </w:tc>
              <w:tc>
                <w:tcPr>
                  <w:tcW w:w="1283" w:type="dxa"/>
                </w:tcPr>
                <w:p w:rsidR="00282DB2" w:rsidRDefault="00282DB2" w:rsidP="004E64D3">
                  <w:pPr>
                    <w:jc w:val="both"/>
                    <w:rPr>
                      <w:rFonts w:eastAsia="Calibri" w:cs="Times New Roman"/>
                      <w:sz w:val="24"/>
                      <w:szCs w:val="24"/>
                    </w:rPr>
                  </w:pPr>
                  <w:r w:rsidRPr="002205FD">
                    <w:rPr>
                      <w:rFonts w:eastAsia="Calibri" w:cs="Times New Roman"/>
                      <w:sz w:val="18"/>
                      <w:szCs w:val="18"/>
                    </w:rPr>
                    <w:t>утверждено</w:t>
                  </w:r>
                </w:p>
              </w:tc>
              <w:tc>
                <w:tcPr>
                  <w:tcW w:w="1283" w:type="dxa"/>
                </w:tcPr>
                <w:p w:rsidR="00282DB2" w:rsidRDefault="00282DB2" w:rsidP="004E64D3">
                  <w:pPr>
                    <w:jc w:val="both"/>
                    <w:rPr>
                      <w:rFonts w:eastAsia="Calibri" w:cs="Times New Roman"/>
                      <w:sz w:val="24"/>
                      <w:szCs w:val="24"/>
                    </w:rPr>
                  </w:pPr>
                  <w:r w:rsidRPr="002205FD">
                    <w:rPr>
                      <w:rFonts w:eastAsia="Calibri" w:cs="Times New Roman"/>
                      <w:sz w:val="18"/>
                      <w:szCs w:val="18"/>
                    </w:rPr>
                    <w:t>исполнено</w:t>
                  </w:r>
                </w:p>
              </w:tc>
              <w:tc>
                <w:tcPr>
                  <w:tcW w:w="1283" w:type="dxa"/>
                </w:tcPr>
                <w:p w:rsidR="00282DB2" w:rsidRDefault="00282DB2" w:rsidP="004E64D3">
                  <w:pPr>
                    <w:jc w:val="both"/>
                    <w:rPr>
                      <w:rFonts w:eastAsia="Calibri" w:cs="Times New Roman"/>
                      <w:sz w:val="24"/>
                      <w:szCs w:val="24"/>
                    </w:rPr>
                  </w:pPr>
                  <w:r>
                    <w:rPr>
                      <w:rFonts w:eastAsia="Calibri" w:cs="Times New Roman"/>
                      <w:sz w:val="18"/>
                      <w:szCs w:val="18"/>
                    </w:rPr>
                    <w:t>выполнение %</w:t>
                  </w:r>
                </w:p>
              </w:tc>
              <w:tc>
                <w:tcPr>
                  <w:tcW w:w="1283" w:type="dxa"/>
                </w:tcPr>
                <w:p w:rsidR="00282DB2" w:rsidRDefault="00282DB2" w:rsidP="00903296">
                  <w:pPr>
                    <w:jc w:val="both"/>
                    <w:rPr>
                      <w:rFonts w:eastAsia="Calibri" w:cs="Times New Roman"/>
                      <w:sz w:val="24"/>
                      <w:szCs w:val="24"/>
                    </w:rPr>
                  </w:pPr>
                  <w:r w:rsidRPr="002205FD">
                    <w:rPr>
                      <w:rFonts w:eastAsia="Calibri" w:cs="Times New Roman"/>
                      <w:sz w:val="18"/>
                      <w:szCs w:val="18"/>
                    </w:rPr>
                    <w:t>утверждено</w:t>
                  </w:r>
                </w:p>
              </w:tc>
              <w:tc>
                <w:tcPr>
                  <w:tcW w:w="1284" w:type="dxa"/>
                </w:tcPr>
                <w:p w:rsidR="00282DB2" w:rsidRDefault="00282DB2" w:rsidP="00903296">
                  <w:pPr>
                    <w:jc w:val="both"/>
                    <w:rPr>
                      <w:rFonts w:eastAsia="Calibri" w:cs="Times New Roman"/>
                      <w:sz w:val="24"/>
                      <w:szCs w:val="24"/>
                    </w:rPr>
                  </w:pPr>
                  <w:r w:rsidRPr="002205FD">
                    <w:rPr>
                      <w:rFonts w:eastAsia="Calibri" w:cs="Times New Roman"/>
                      <w:sz w:val="18"/>
                      <w:szCs w:val="18"/>
                    </w:rPr>
                    <w:t>исполнено</w:t>
                  </w:r>
                </w:p>
              </w:tc>
              <w:tc>
                <w:tcPr>
                  <w:tcW w:w="1284" w:type="dxa"/>
                </w:tcPr>
                <w:p w:rsidR="00282DB2" w:rsidRDefault="00282DB2" w:rsidP="00903296">
                  <w:pPr>
                    <w:jc w:val="both"/>
                    <w:rPr>
                      <w:rFonts w:eastAsia="Calibri" w:cs="Times New Roman"/>
                      <w:sz w:val="24"/>
                      <w:szCs w:val="24"/>
                    </w:rPr>
                  </w:pPr>
                  <w:r>
                    <w:rPr>
                      <w:rFonts w:eastAsia="Calibri" w:cs="Times New Roman"/>
                      <w:sz w:val="18"/>
                      <w:szCs w:val="18"/>
                    </w:rPr>
                    <w:t>выполнение %</w:t>
                  </w:r>
                </w:p>
              </w:tc>
            </w:tr>
            <w:tr w:rsidR="006B1734" w:rsidTr="00282DB2">
              <w:tc>
                <w:tcPr>
                  <w:tcW w:w="1283" w:type="dxa"/>
                </w:tcPr>
                <w:p w:rsidR="006B1734" w:rsidRPr="006B1734" w:rsidRDefault="006B1734" w:rsidP="004E64D3">
                  <w:pPr>
                    <w:jc w:val="both"/>
                    <w:rPr>
                      <w:rFonts w:eastAsia="Calibri" w:cs="Times New Roman"/>
                      <w:sz w:val="18"/>
                      <w:szCs w:val="18"/>
                    </w:rPr>
                  </w:pPr>
                  <w:r>
                    <w:rPr>
                      <w:rFonts w:eastAsia="Calibri" w:cs="Times New Roman"/>
                      <w:sz w:val="18"/>
                      <w:szCs w:val="18"/>
                    </w:rPr>
                    <w:t>Реализация основных общеобразовательных программ начального общего образования</w:t>
                  </w:r>
                </w:p>
              </w:tc>
              <w:tc>
                <w:tcPr>
                  <w:tcW w:w="1283" w:type="dxa"/>
                </w:tcPr>
                <w:p w:rsidR="006B1734" w:rsidRDefault="006B1734" w:rsidP="006B1734">
                  <w:pPr>
                    <w:jc w:val="center"/>
                    <w:rPr>
                      <w:rFonts w:eastAsia="Calibri" w:cs="Times New Roman"/>
                      <w:sz w:val="18"/>
                      <w:szCs w:val="18"/>
                    </w:rPr>
                  </w:pPr>
                </w:p>
                <w:p w:rsidR="006B1734" w:rsidRDefault="006B1734" w:rsidP="006B1734">
                  <w:pPr>
                    <w:jc w:val="center"/>
                    <w:rPr>
                      <w:rFonts w:eastAsia="Calibri" w:cs="Times New Roman"/>
                      <w:sz w:val="18"/>
                      <w:szCs w:val="18"/>
                    </w:rPr>
                  </w:pPr>
                </w:p>
                <w:p w:rsidR="006B1734" w:rsidRDefault="006B1734" w:rsidP="006B1734">
                  <w:pPr>
                    <w:jc w:val="center"/>
                    <w:rPr>
                      <w:rFonts w:eastAsia="Calibri" w:cs="Times New Roman"/>
                      <w:sz w:val="18"/>
                      <w:szCs w:val="18"/>
                    </w:rPr>
                  </w:pPr>
                </w:p>
                <w:p w:rsidR="006B1734" w:rsidRPr="006B1734" w:rsidRDefault="006B1734" w:rsidP="006B1734">
                  <w:pPr>
                    <w:jc w:val="center"/>
                    <w:rPr>
                      <w:rFonts w:eastAsia="Calibri" w:cs="Times New Roman"/>
                      <w:sz w:val="18"/>
                      <w:szCs w:val="18"/>
                    </w:rPr>
                  </w:pPr>
                  <w:r>
                    <w:rPr>
                      <w:rFonts w:eastAsia="Calibri" w:cs="Times New Roman"/>
                      <w:sz w:val="18"/>
                      <w:szCs w:val="18"/>
                    </w:rPr>
                    <w:t>человек</w:t>
                  </w:r>
                </w:p>
              </w:tc>
              <w:tc>
                <w:tcPr>
                  <w:tcW w:w="1283" w:type="dxa"/>
                </w:tcPr>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Pr="006B1734" w:rsidRDefault="0011188C" w:rsidP="004E64D3">
                  <w:pPr>
                    <w:jc w:val="both"/>
                    <w:rPr>
                      <w:rFonts w:eastAsia="Calibri" w:cs="Times New Roman"/>
                      <w:sz w:val="18"/>
                      <w:szCs w:val="18"/>
                    </w:rPr>
                  </w:pPr>
                  <w:r>
                    <w:rPr>
                      <w:rFonts w:eastAsia="Calibri" w:cs="Times New Roman"/>
                      <w:sz w:val="18"/>
                      <w:szCs w:val="18"/>
                    </w:rPr>
                    <w:t>228</w:t>
                  </w:r>
                </w:p>
              </w:tc>
              <w:tc>
                <w:tcPr>
                  <w:tcW w:w="1283" w:type="dxa"/>
                </w:tcPr>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Pr="006B1734" w:rsidRDefault="0011188C" w:rsidP="004E64D3">
                  <w:pPr>
                    <w:jc w:val="both"/>
                    <w:rPr>
                      <w:rFonts w:eastAsia="Calibri" w:cs="Times New Roman"/>
                      <w:sz w:val="18"/>
                      <w:szCs w:val="18"/>
                    </w:rPr>
                  </w:pPr>
                  <w:r>
                    <w:rPr>
                      <w:rFonts w:eastAsia="Calibri" w:cs="Times New Roman"/>
                      <w:sz w:val="18"/>
                      <w:szCs w:val="18"/>
                    </w:rPr>
                    <w:t>228</w:t>
                  </w:r>
                </w:p>
              </w:tc>
              <w:tc>
                <w:tcPr>
                  <w:tcW w:w="1283" w:type="dxa"/>
                </w:tcPr>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Pr="006B1734" w:rsidRDefault="006B1734" w:rsidP="004E64D3">
                  <w:pPr>
                    <w:jc w:val="both"/>
                    <w:rPr>
                      <w:rFonts w:eastAsia="Calibri" w:cs="Times New Roman"/>
                      <w:sz w:val="18"/>
                      <w:szCs w:val="18"/>
                    </w:rPr>
                  </w:pPr>
                  <w:r>
                    <w:rPr>
                      <w:rFonts w:eastAsia="Calibri" w:cs="Times New Roman"/>
                      <w:sz w:val="18"/>
                      <w:szCs w:val="18"/>
                    </w:rPr>
                    <w:t>100 %</w:t>
                  </w:r>
                </w:p>
              </w:tc>
              <w:tc>
                <w:tcPr>
                  <w:tcW w:w="1283" w:type="dxa"/>
                  <w:vMerge w:val="restart"/>
                </w:tcPr>
                <w:p w:rsidR="00EF4580" w:rsidRDefault="00EF4580" w:rsidP="00EF4580">
                  <w:pPr>
                    <w:rPr>
                      <w:rFonts w:cs="Times New Roman"/>
                      <w:sz w:val="20"/>
                      <w:szCs w:val="20"/>
                    </w:rPr>
                  </w:pPr>
                </w:p>
                <w:p w:rsidR="00EF4580" w:rsidRDefault="00EF4580" w:rsidP="00EF4580">
                  <w:pPr>
                    <w:rPr>
                      <w:rFonts w:cs="Times New Roman"/>
                      <w:sz w:val="20"/>
                      <w:szCs w:val="20"/>
                    </w:rPr>
                  </w:pPr>
                </w:p>
                <w:p w:rsidR="00EF4580" w:rsidRDefault="00EF4580" w:rsidP="00EF4580">
                  <w:pPr>
                    <w:rPr>
                      <w:rFonts w:cs="Times New Roman"/>
                      <w:sz w:val="20"/>
                      <w:szCs w:val="20"/>
                    </w:rPr>
                  </w:pPr>
                </w:p>
                <w:p w:rsidR="00EF4580" w:rsidRDefault="00EF4580" w:rsidP="00EF4580">
                  <w:pPr>
                    <w:rPr>
                      <w:rFonts w:cs="Times New Roman"/>
                      <w:sz w:val="20"/>
                      <w:szCs w:val="20"/>
                    </w:rPr>
                  </w:pPr>
                </w:p>
                <w:p w:rsidR="00EF4580" w:rsidRDefault="00EF4580" w:rsidP="00EF4580">
                  <w:pPr>
                    <w:rPr>
                      <w:rFonts w:cs="Times New Roman"/>
                      <w:sz w:val="20"/>
                      <w:szCs w:val="20"/>
                    </w:rPr>
                  </w:pPr>
                </w:p>
                <w:p w:rsidR="00EF4580" w:rsidRDefault="00EF4580" w:rsidP="00EF4580">
                  <w:pPr>
                    <w:rPr>
                      <w:rFonts w:cs="Times New Roman"/>
                      <w:sz w:val="20"/>
                      <w:szCs w:val="20"/>
                    </w:rPr>
                  </w:pPr>
                </w:p>
                <w:p w:rsidR="00EF4580" w:rsidRDefault="00EF4580" w:rsidP="00EF4580">
                  <w:pPr>
                    <w:rPr>
                      <w:rFonts w:cs="Times New Roman"/>
                      <w:sz w:val="20"/>
                      <w:szCs w:val="20"/>
                    </w:rPr>
                  </w:pPr>
                </w:p>
                <w:p w:rsidR="00EF4580" w:rsidRDefault="00EF4580" w:rsidP="00EF4580">
                  <w:pPr>
                    <w:rPr>
                      <w:rFonts w:cs="Times New Roman"/>
                      <w:sz w:val="20"/>
                      <w:szCs w:val="20"/>
                    </w:rPr>
                  </w:pPr>
                </w:p>
                <w:p w:rsidR="00EF4580" w:rsidRDefault="00EF4580" w:rsidP="00EF4580">
                  <w:pPr>
                    <w:rPr>
                      <w:rFonts w:cs="Times New Roman"/>
                      <w:sz w:val="20"/>
                      <w:szCs w:val="20"/>
                    </w:rPr>
                  </w:pPr>
                </w:p>
                <w:p w:rsidR="00EF4580" w:rsidRDefault="00EF4580" w:rsidP="00EF4580">
                  <w:pPr>
                    <w:rPr>
                      <w:rFonts w:cs="Times New Roman"/>
                      <w:sz w:val="20"/>
                      <w:szCs w:val="20"/>
                    </w:rPr>
                  </w:pPr>
                </w:p>
                <w:p w:rsidR="006B1734" w:rsidRPr="00EF4580" w:rsidRDefault="0011188C" w:rsidP="00EF4580">
                  <w:pPr>
                    <w:rPr>
                      <w:rFonts w:cs="Times New Roman"/>
                      <w:sz w:val="20"/>
                      <w:szCs w:val="20"/>
                    </w:rPr>
                  </w:pPr>
                  <w:r>
                    <w:rPr>
                      <w:rFonts w:cs="Times New Roman"/>
                      <w:sz w:val="20"/>
                      <w:szCs w:val="20"/>
                    </w:rPr>
                    <w:t>39517,4038</w:t>
                  </w:r>
                </w:p>
              </w:tc>
              <w:tc>
                <w:tcPr>
                  <w:tcW w:w="1284" w:type="dxa"/>
                  <w:vMerge w:val="restart"/>
                </w:tcPr>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6B1734" w:rsidRPr="00EF4580" w:rsidRDefault="0011188C" w:rsidP="00EF4580">
                  <w:pPr>
                    <w:rPr>
                      <w:rFonts w:eastAsia="Calibri" w:cs="Times New Roman"/>
                      <w:sz w:val="20"/>
                      <w:szCs w:val="20"/>
                    </w:rPr>
                  </w:pPr>
                  <w:r>
                    <w:rPr>
                      <w:rFonts w:eastAsia="Calibri" w:cs="Times New Roman"/>
                      <w:sz w:val="20"/>
                      <w:szCs w:val="20"/>
                    </w:rPr>
                    <w:t>37450,8308</w:t>
                  </w:r>
                </w:p>
              </w:tc>
              <w:tc>
                <w:tcPr>
                  <w:tcW w:w="1284" w:type="dxa"/>
                  <w:vMerge w:val="restart"/>
                </w:tcPr>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EF4580" w:rsidRDefault="00EF4580" w:rsidP="00EF4580">
                  <w:pPr>
                    <w:rPr>
                      <w:rFonts w:eastAsia="Calibri" w:cs="Times New Roman"/>
                      <w:sz w:val="20"/>
                      <w:szCs w:val="20"/>
                    </w:rPr>
                  </w:pPr>
                </w:p>
                <w:p w:rsidR="006B1734" w:rsidRPr="00EF4580" w:rsidRDefault="0011188C" w:rsidP="0011188C">
                  <w:pPr>
                    <w:rPr>
                      <w:rFonts w:eastAsia="Calibri" w:cs="Times New Roman"/>
                      <w:sz w:val="20"/>
                      <w:szCs w:val="20"/>
                    </w:rPr>
                  </w:pPr>
                  <w:r>
                    <w:rPr>
                      <w:rFonts w:eastAsia="Calibri" w:cs="Times New Roman"/>
                      <w:sz w:val="20"/>
                      <w:szCs w:val="20"/>
                    </w:rPr>
                    <w:t>94,77</w:t>
                  </w:r>
                  <w:r w:rsidR="006B1734" w:rsidRPr="00EF4580">
                    <w:rPr>
                      <w:rFonts w:eastAsia="Calibri" w:cs="Times New Roman"/>
                      <w:sz w:val="20"/>
                      <w:szCs w:val="20"/>
                    </w:rPr>
                    <w:t>%</w:t>
                  </w:r>
                </w:p>
              </w:tc>
            </w:tr>
            <w:tr w:rsidR="006B1734" w:rsidTr="006B1734">
              <w:trPr>
                <w:trHeight w:val="280"/>
              </w:trPr>
              <w:tc>
                <w:tcPr>
                  <w:tcW w:w="1283" w:type="dxa"/>
                </w:tcPr>
                <w:p w:rsidR="006B1734" w:rsidRPr="006B1734" w:rsidRDefault="006B1734" w:rsidP="004E64D3">
                  <w:pPr>
                    <w:jc w:val="both"/>
                    <w:rPr>
                      <w:rFonts w:eastAsia="Calibri" w:cs="Times New Roman"/>
                      <w:sz w:val="18"/>
                      <w:szCs w:val="18"/>
                    </w:rPr>
                  </w:pPr>
                  <w:r>
                    <w:rPr>
                      <w:rFonts w:eastAsia="Calibri" w:cs="Times New Roman"/>
                      <w:sz w:val="18"/>
                      <w:szCs w:val="18"/>
                    </w:rPr>
                    <w:t>Реализация основных общеобразовательных программ основного общего образования</w:t>
                  </w:r>
                </w:p>
              </w:tc>
              <w:tc>
                <w:tcPr>
                  <w:tcW w:w="1283" w:type="dxa"/>
                </w:tcPr>
                <w:p w:rsidR="006B1734" w:rsidRDefault="006B1734" w:rsidP="006B1734">
                  <w:pPr>
                    <w:jc w:val="center"/>
                    <w:rPr>
                      <w:rFonts w:eastAsia="Calibri" w:cs="Times New Roman"/>
                      <w:sz w:val="18"/>
                      <w:szCs w:val="18"/>
                    </w:rPr>
                  </w:pPr>
                </w:p>
                <w:p w:rsidR="006B1734" w:rsidRDefault="006B1734" w:rsidP="006B1734">
                  <w:pPr>
                    <w:jc w:val="center"/>
                    <w:rPr>
                      <w:rFonts w:eastAsia="Calibri" w:cs="Times New Roman"/>
                      <w:sz w:val="18"/>
                      <w:szCs w:val="18"/>
                    </w:rPr>
                  </w:pPr>
                </w:p>
                <w:p w:rsidR="006B1734" w:rsidRDefault="006B1734" w:rsidP="006B1734">
                  <w:pPr>
                    <w:jc w:val="center"/>
                    <w:rPr>
                      <w:rFonts w:eastAsia="Calibri" w:cs="Times New Roman"/>
                      <w:sz w:val="18"/>
                      <w:szCs w:val="18"/>
                    </w:rPr>
                  </w:pPr>
                </w:p>
                <w:p w:rsidR="006B1734" w:rsidRPr="006B1734" w:rsidRDefault="006B1734" w:rsidP="006B1734">
                  <w:pPr>
                    <w:jc w:val="center"/>
                    <w:rPr>
                      <w:rFonts w:eastAsia="Calibri" w:cs="Times New Roman"/>
                      <w:sz w:val="18"/>
                      <w:szCs w:val="18"/>
                    </w:rPr>
                  </w:pPr>
                  <w:r>
                    <w:rPr>
                      <w:rFonts w:eastAsia="Calibri" w:cs="Times New Roman"/>
                      <w:sz w:val="18"/>
                      <w:szCs w:val="18"/>
                    </w:rPr>
                    <w:t>человек</w:t>
                  </w:r>
                </w:p>
              </w:tc>
              <w:tc>
                <w:tcPr>
                  <w:tcW w:w="1283" w:type="dxa"/>
                </w:tcPr>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Pr="006B1734" w:rsidRDefault="0011188C" w:rsidP="004E64D3">
                  <w:pPr>
                    <w:jc w:val="both"/>
                    <w:rPr>
                      <w:rFonts w:eastAsia="Calibri" w:cs="Times New Roman"/>
                      <w:sz w:val="18"/>
                      <w:szCs w:val="18"/>
                    </w:rPr>
                  </w:pPr>
                  <w:r>
                    <w:rPr>
                      <w:rFonts w:eastAsia="Calibri" w:cs="Times New Roman"/>
                      <w:sz w:val="18"/>
                      <w:szCs w:val="18"/>
                    </w:rPr>
                    <w:t>285</w:t>
                  </w:r>
                </w:p>
              </w:tc>
              <w:tc>
                <w:tcPr>
                  <w:tcW w:w="1283" w:type="dxa"/>
                </w:tcPr>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Pr="006B1734" w:rsidRDefault="0011188C" w:rsidP="004E64D3">
                  <w:pPr>
                    <w:jc w:val="both"/>
                    <w:rPr>
                      <w:rFonts w:eastAsia="Calibri" w:cs="Times New Roman"/>
                      <w:sz w:val="18"/>
                      <w:szCs w:val="18"/>
                    </w:rPr>
                  </w:pPr>
                  <w:r>
                    <w:rPr>
                      <w:rFonts w:eastAsia="Calibri" w:cs="Times New Roman"/>
                      <w:sz w:val="18"/>
                      <w:szCs w:val="18"/>
                    </w:rPr>
                    <w:t>285</w:t>
                  </w:r>
                </w:p>
              </w:tc>
              <w:tc>
                <w:tcPr>
                  <w:tcW w:w="1283" w:type="dxa"/>
                </w:tcPr>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Pr="006B1734" w:rsidRDefault="006B1734" w:rsidP="004E64D3">
                  <w:pPr>
                    <w:jc w:val="both"/>
                    <w:rPr>
                      <w:rFonts w:eastAsia="Calibri" w:cs="Times New Roman"/>
                      <w:sz w:val="18"/>
                      <w:szCs w:val="18"/>
                    </w:rPr>
                  </w:pPr>
                  <w:r>
                    <w:rPr>
                      <w:rFonts w:eastAsia="Calibri" w:cs="Times New Roman"/>
                      <w:sz w:val="18"/>
                      <w:szCs w:val="18"/>
                    </w:rPr>
                    <w:t>100 %</w:t>
                  </w:r>
                </w:p>
              </w:tc>
              <w:tc>
                <w:tcPr>
                  <w:tcW w:w="1283" w:type="dxa"/>
                  <w:vMerge/>
                </w:tcPr>
                <w:p w:rsidR="006B1734" w:rsidRPr="006B1734" w:rsidRDefault="006B1734" w:rsidP="004E64D3">
                  <w:pPr>
                    <w:jc w:val="both"/>
                    <w:rPr>
                      <w:rFonts w:eastAsia="Calibri" w:cs="Times New Roman"/>
                      <w:sz w:val="18"/>
                      <w:szCs w:val="18"/>
                    </w:rPr>
                  </w:pPr>
                </w:p>
              </w:tc>
              <w:tc>
                <w:tcPr>
                  <w:tcW w:w="1284" w:type="dxa"/>
                  <w:vMerge/>
                </w:tcPr>
                <w:p w:rsidR="006B1734" w:rsidRPr="006B1734" w:rsidRDefault="006B1734" w:rsidP="004E64D3">
                  <w:pPr>
                    <w:jc w:val="both"/>
                    <w:rPr>
                      <w:rFonts w:eastAsia="Calibri" w:cs="Times New Roman"/>
                      <w:sz w:val="18"/>
                      <w:szCs w:val="18"/>
                    </w:rPr>
                  </w:pPr>
                </w:p>
              </w:tc>
              <w:tc>
                <w:tcPr>
                  <w:tcW w:w="1284" w:type="dxa"/>
                  <w:vMerge/>
                </w:tcPr>
                <w:p w:rsidR="006B1734" w:rsidRPr="006B1734" w:rsidRDefault="006B1734" w:rsidP="004E64D3">
                  <w:pPr>
                    <w:jc w:val="both"/>
                    <w:rPr>
                      <w:rFonts w:eastAsia="Calibri" w:cs="Times New Roman"/>
                      <w:sz w:val="18"/>
                      <w:szCs w:val="18"/>
                    </w:rPr>
                  </w:pPr>
                </w:p>
              </w:tc>
            </w:tr>
            <w:tr w:rsidR="006B1734" w:rsidTr="00282DB2">
              <w:trPr>
                <w:trHeight w:val="280"/>
              </w:trPr>
              <w:tc>
                <w:tcPr>
                  <w:tcW w:w="1283" w:type="dxa"/>
                </w:tcPr>
                <w:p w:rsidR="006B1734" w:rsidRPr="006B1734" w:rsidRDefault="006B1734" w:rsidP="004E64D3">
                  <w:pPr>
                    <w:jc w:val="both"/>
                    <w:rPr>
                      <w:rFonts w:eastAsia="Calibri" w:cs="Times New Roman"/>
                      <w:sz w:val="18"/>
                      <w:szCs w:val="18"/>
                    </w:rPr>
                  </w:pPr>
                  <w:r>
                    <w:rPr>
                      <w:rFonts w:eastAsia="Calibri" w:cs="Times New Roman"/>
                      <w:sz w:val="18"/>
                      <w:szCs w:val="18"/>
                    </w:rPr>
                    <w:t>Реализация основных общеобразовательных программ среднего общего образования</w:t>
                  </w:r>
                </w:p>
              </w:tc>
              <w:tc>
                <w:tcPr>
                  <w:tcW w:w="1283" w:type="dxa"/>
                </w:tcPr>
                <w:p w:rsidR="006B1734" w:rsidRDefault="006B1734" w:rsidP="006B1734">
                  <w:pPr>
                    <w:jc w:val="center"/>
                    <w:rPr>
                      <w:rFonts w:eastAsia="Calibri" w:cs="Times New Roman"/>
                      <w:sz w:val="18"/>
                      <w:szCs w:val="18"/>
                    </w:rPr>
                  </w:pPr>
                </w:p>
                <w:p w:rsidR="006B1734" w:rsidRDefault="006B1734" w:rsidP="006B1734">
                  <w:pPr>
                    <w:jc w:val="center"/>
                    <w:rPr>
                      <w:rFonts w:eastAsia="Calibri" w:cs="Times New Roman"/>
                      <w:sz w:val="18"/>
                      <w:szCs w:val="18"/>
                    </w:rPr>
                  </w:pPr>
                </w:p>
                <w:p w:rsidR="006B1734" w:rsidRDefault="006B1734" w:rsidP="006B1734">
                  <w:pPr>
                    <w:jc w:val="center"/>
                    <w:rPr>
                      <w:rFonts w:eastAsia="Calibri" w:cs="Times New Roman"/>
                      <w:sz w:val="18"/>
                      <w:szCs w:val="18"/>
                    </w:rPr>
                  </w:pPr>
                </w:p>
                <w:p w:rsidR="006B1734" w:rsidRPr="006B1734" w:rsidRDefault="006B1734" w:rsidP="006B1734">
                  <w:pPr>
                    <w:jc w:val="center"/>
                    <w:rPr>
                      <w:rFonts w:eastAsia="Calibri" w:cs="Times New Roman"/>
                      <w:sz w:val="18"/>
                      <w:szCs w:val="18"/>
                    </w:rPr>
                  </w:pPr>
                  <w:r>
                    <w:rPr>
                      <w:rFonts w:eastAsia="Calibri" w:cs="Times New Roman"/>
                      <w:sz w:val="18"/>
                      <w:szCs w:val="18"/>
                    </w:rPr>
                    <w:t>человек</w:t>
                  </w:r>
                </w:p>
              </w:tc>
              <w:tc>
                <w:tcPr>
                  <w:tcW w:w="1283" w:type="dxa"/>
                </w:tcPr>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Pr="006B1734" w:rsidRDefault="0011188C" w:rsidP="004E64D3">
                  <w:pPr>
                    <w:jc w:val="both"/>
                    <w:rPr>
                      <w:rFonts w:eastAsia="Calibri" w:cs="Times New Roman"/>
                      <w:sz w:val="18"/>
                      <w:szCs w:val="18"/>
                    </w:rPr>
                  </w:pPr>
                  <w:r>
                    <w:rPr>
                      <w:rFonts w:eastAsia="Calibri" w:cs="Times New Roman"/>
                      <w:sz w:val="18"/>
                      <w:szCs w:val="18"/>
                    </w:rPr>
                    <w:t>73</w:t>
                  </w:r>
                </w:p>
              </w:tc>
              <w:tc>
                <w:tcPr>
                  <w:tcW w:w="1283" w:type="dxa"/>
                </w:tcPr>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Pr="006B1734" w:rsidRDefault="0011188C" w:rsidP="004E64D3">
                  <w:pPr>
                    <w:jc w:val="both"/>
                    <w:rPr>
                      <w:rFonts w:eastAsia="Calibri" w:cs="Times New Roman"/>
                      <w:sz w:val="18"/>
                      <w:szCs w:val="18"/>
                    </w:rPr>
                  </w:pPr>
                  <w:r>
                    <w:rPr>
                      <w:rFonts w:eastAsia="Calibri" w:cs="Times New Roman"/>
                      <w:sz w:val="18"/>
                      <w:szCs w:val="18"/>
                    </w:rPr>
                    <w:t>73</w:t>
                  </w:r>
                </w:p>
              </w:tc>
              <w:tc>
                <w:tcPr>
                  <w:tcW w:w="1283" w:type="dxa"/>
                </w:tcPr>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Default="006B1734" w:rsidP="004E64D3">
                  <w:pPr>
                    <w:jc w:val="both"/>
                    <w:rPr>
                      <w:rFonts w:eastAsia="Calibri" w:cs="Times New Roman"/>
                      <w:sz w:val="18"/>
                      <w:szCs w:val="18"/>
                    </w:rPr>
                  </w:pPr>
                </w:p>
                <w:p w:rsidR="006B1734" w:rsidRPr="006B1734" w:rsidRDefault="006B1734" w:rsidP="004E64D3">
                  <w:pPr>
                    <w:jc w:val="both"/>
                    <w:rPr>
                      <w:rFonts w:eastAsia="Calibri" w:cs="Times New Roman"/>
                      <w:sz w:val="18"/>
                      <w:szCs w:val="18"/>
                    </w:rPr>
                  </w:pPr>
                  <w:r>
                    <w:rPr>
                      <w:rFonts w:eastAsia="Calibri" w:cs="Times New Roman"/>
                      <w:sz w:val="18"/>
                      <w:szCs w:val="18"/>
                    </w:rPr>
                    <w:t>100 %</w:t>
                  </w:r>
                </w:p>
              </w:tc>
              <w:tc>
                <w:tcPr>
                  <w:tcW w:w="1283" w:type="dxa"/>
                  <w:vMerge/>
                </w:tcPr>
                <w:p w:rsidR="006B1734" w:rsidRPr="006B1734" w:rsidRDefault="006B1734" w:rsidP="004E64D3">
                  <w:pPr>
                    <w:jc w:val="both"/>
                    <w:rPr>
                      <w:rFonts w:eastAsia="Calibri" w:cs="Times New Roman"/>
                      <w:sz w:val="18"/>
                      <w:szCs w:val="18"/>
                    </w:rPr>
                  </w:pPr>
                </w:p>
              </w:tc>
              <w:tc>
                <w:tcPr>
                  <w:tcW w:w="1284" w:type="dxa"/>
                  <w:vMerge/>
                </w:tcPr>
                <w:p w:rsidR="006B1734" w:rsidRPr="006B1734" w:rsidRDefault="006B1734" w:rsidP="004E64D3">
                  <w:pPr>
                    <w:jc w:val="both"/>
                    <w:rPr>
                      <w:rFonts w:eastAsia="Calibri" w:cs="Times New Roman"/>
                      <w:sz w:val="18"/>
                      <w:szCs w:val="18"/>
                    </w:rPr>
                  </w:pPr>
                </w:p>
              </w:tc>
              <w:tc>
                <w:tcPr>
                  <w:tcW w:w="1284" w:type="dxa"/>
                  <w:vMerge/>
                </w:tcPr>
                <w:p w:rsidR="006B1734" w:rsidRPr="006B1734" w:rsidRDefault="006B1734" w:rsidP="004E64D3">
                  <w:pPr>
                    <w:jc w:val="both"/>
                    <w:rPr>
                      <w:rFonts w:eastAsia="Calibri" w:cs="Times New Roman"/>
                      <w:sz w:val="18"/>
                      <w:szCs w:val="18"/>
                    </w:rPr>
                  </w:pPr>
                </w:p>
              </w:tc>
            </w:tr>
          </w:tbl>
          <w:p w:rsidR="00282DB2" w:rsidRDefault="00282DB2" w:rsidP="004E64D3">
            <w:pPr>
              <w:jc w:val="both"/>
              <w:rPr>
                <w:rFonts w:eastAsia="Calibri" w:cs="Times New Roman"/>
                <w:sz w:val="24"/>
                <w:szCs w:val="24"/>
              </w:rPr>
            </w:pPr>
          </w:p>
          <w:p w:rsidR="00734C1F" w:rsidRPr="003A09D9" w:rsidRDefault="002205FD" w:rsidP="004E64D3">
            <w:pPr>
              <w:jc w:val="both"/>
              <w:rPr>
                <w:rFonts w:eastAsia="Calibri" w:cs="Times New Roman"/>
                <w:sz w:val="24"/>
                <w:szCs w:val="24"/>
              </w:rPr>
            </w:pPr>
            <w:r>
              <w:rPr>
                <w:rFonts w:eastAsia="Calibri" w:cs="Times New Roman"/>
                <w:sz w:val="24"/>
                <w:szCs w:val="24"/>
              </w:rPr>
              <w:t>По показателям муниципального задания:</w:t>
            </w:r>
            <w:r w:rsidR="004E64D3" w:rsidRPr="00651157">
              <w:rPr>
                <w:rFonts w:eastAsia="Calibri" w:cs="Times New Roman"/>
                <w:sz w:val="24"/>
                <w:szCs w:val="24"/>
              </w:rPr>
              <w:t xml:space="preserve">   </w:t>
            </w:r>
          </w:p>
          <w:tbl>
            <w:tblPr>
              <w:tblStyle w:val="a3"/>
              <w:tblW w:w="10550" w:type="dxa"/>
              <w:tblLayout w:type="fixed"/>
              <w:tblLook w:val="04A0"/>
            </w:tblPr>
            <w:tblGrid>
              <w:gridCol w:w="2110"/>
              <w:gridCol w:w="2110"/>
              <w:gridCol w:w="2110"/>
              <w:gridCol w:w="2110"/>
              <w:gridCol w:w="1820"/>
              <w:gridCol w:w="290"/>
            </w:tblGrid>
            <w:tr w:rsidR="009D514A" w:rsidTr="009D514A">
              <w:tc>
                <w:tcPr>
                  <w:tcW w:w="10260" w:type="dxa"/>
                  <w:gridSpan w:val="5"/>
                </w:tcPr>
                <w:p w:rsidR="009D514A" w:rsidRPr="00734C1F" w:rsidRDefault="009D514A" w:rsidP="00734C1F">
                  <w:pPr>
                    <w:jc w:val="center"/>
                    <w:rPr>
                      <w:rFonts w:eastAsia="Calibri" w:cs="Times New Roman"/>
                      <w:b/>
                      <w:sz w:val="18"/>
                      <w:szCs w:val="18"/>
                    </w:rPr>
                  </w:pPr>
                  <w:r w:rsidRPr="00734C1F">
                    <w:rPr>
                      <w:rFonts w:eastAsia="Calibri" w:cs="Times New Roman"/>
                      <w:b/>
                      <w:sz w:val="18"/>
                      <w:szCs w:val="18"/>
                    </w:rPr>
                    <w:t>Показатели качества оказываемых муниципальных услуг</w:t>
                  </w:r>
                </w:p>
              </w:tc>
              <w:tc>
                <w:tcPr>
                  <w:tcW w:w="290" w:type="dxa"/>
                </w:tcPr>
                <w:p w:rsidR="009D514A" w:rsidRPr="00734C1F" w:rsidRDefault="009D514A" w:rsidP="009D514A">
                  <w:pPr>
                    <w:jc w:val="center"/>
                    <w:rPr>
                      <w:rFonts w:eastAsia="Calibri" w:cs="Times New Roman"/>
                      <w:b/>
                      <w:sz w:val="18"/>
                      <w:szCs w:val="18"/>
                    </w:rPr>
                  </w:pPr>
                </w:p>
              </w:tc>
            </w:tr>
            <w:tr w:rsidR="009D514A" w:rsidTr="009D514A">
              <w:tc>
                <w:tcPr>
                  <w:tcW w:w="2110" w:type="dxa"/>
                  <w:vAlign w:val="center"/>
                </w:tcPr>
                <w:p w:rsidR="009D514A" w:rsidRPr="00734C1F" w:rsidRDefault="009D514A" w:rsidP="00734C1F">
                  <w:pPr>
                    <w:rPr>
                      <w:rFonts w:eastAsia="Calibri" w:cs="Times New Roman"/>
                      <w:b/>
                      <w:sz w:val="18"/>
                      <w:szCs w:val="18"/>
                    </w:rPr>
                  </w:pPr>
                  <w:r w:rsidRPr="00734C1F">
                    <w:rPr>
                      <w:rFonts w:eastAsia="Calibri" w:cs="Times New Roman"/>
                      <w:b/>
                      <w:sz w:val="18"/>
                      <w:szCs w:val="18"/>
                    </w:rPr>
                    <w:t>Наименование показателя установленного в муниципальном задании</w:t>
                  </w:r>
                </w:p>
              </w:tc>
              <w:tc>
                <w:tcPr>
                  <w:tcW w:w="2110" w:type="dxa"/>
                </w:tcPr>
                <w:p w:rsidR="009D514A" w:rsidRPr="00734C1F" w:rsidRDefault="009D514A" w:rsidP="004E64D3">
                  <w:pPr>
                    <w:jc w:val="both"/>
                    <w:rPr>
                      <w:rFonts w:eastAsia="Calibri" w:cs="Times New Roman"/>
                      <w:b/>
                      <w:sz w:val="18"/>
                      <w:szCs w:val="18"/>
                    </w:rPr>
                  </w:pPr>
                  <w:r w:rsidRPr="00734C1F">
                    <w:rPr>
                      <w:rFonts w:eastAsia="Calibri" w:cs="Times New Roman"/>
                      <w:b/>
                      <w:sz w:val="18"/>
                      <w:szCs w:val="18"/>
                    </w:rPr>
                    <w:t>Единица измерения</w:t>
                  </w:r>
                </w:p>
              </w:tc>
              <w:tc>
                <w:tcPr>
                  <w:tcW w:w="2110" w:type="dxa"/>
                </w:tcPr>
                <w:p w:rsidR="009D514A" w:rsidRPr="00734C1F" w:rsidRDefault="009D514A" w:rsidP="004E64D3">
                  <w:pPr>
                    <w:jc w:val="both"/>
                    <w:rPr>
                      <w:rFonts w:eastAsia="Calibri" w:cs="Times New Roman"/>
                      <w:b/>
                      <w:sz w:val="18"/>
                      <w:szCs w:val="18"/>
                    </w:rPr>
                  </w:pPr>
                  <w:r w:rsidRPr="00734C1F">
                    <w:rPr>
                      <w:rFonts w:eastAsia="Calibri" w:cs="Times New Roman"/>
                      <w:b/>
                      <w:sz w:val="18"/>
                      <w:szCs w:val="18"/>
                    </w:rPr>
                    <w:t>Значения показателя</w:t>
                  </w:r>
                </w:p>
              </w:tc>
              <w:tc>
                <w:tcPr>
                  <w:tcW w:w="2110" w:type="dxa"/>
                </w:tcPr>
                <w:p w:rsidR="009D514A" w:rsidRPr="00734C1F" w:rsidRDefault="009D514A" w:rsidP="004E64D3">
                  <w:pPr>
                    <w:jc w:val="both"/>
                    <w:rPr>
                      <w:rFonts w:eastAsia="Calibri" w:cs="Times New Roman"/>
                      <w:b/>
                      <w:sz w:val="18"/>
                      <w:szCs w:val="18"/>
                    </w:rPr>
                  </w:pPr>
                  <w:r w:rsidRPr="00734C1F">
                    <w:rPr>
                      <w:rFonts w:eastAsia="Calibri" w:cs="Times New Roman"/>
                      <w:b/>
                      <w:sz w:val="18"/>
                      <w:szCs w:val="18"/>
                    </w:rPr>
                    <w:t>Фактическое значение показателя на отчетную дату</w:t>
                  </w:r>
                </w:p>
              </w:tc>
              <w:tc>
                <w:tcPr>
                  <w:tcW w:w="1820" w:type="dxa"/>
                </w:tcPr>
                <w:p w:rsidR="009D514A" w:rsidRPr="00734C1F" w:rsidRDefault="009D514A" w:rsidP="004E64D3">
                  <w:pPr>
                    <w:jc w:val="both"/>
                    <w:rPr>
                      <w:rFonts w:eastAsia="Calibri" w:cs="Times New Roman"/>
                      <w:b/>
                      <w:sz w:val="18"/>
                      <w:szCs w:val="18"/>
                    </w:rPr>
                  </w:pPr>
                  <w:r w:rsidRPr="00734C1F">
                    <w:rPr>
                      <w:rFonts w:eastAsia="Calibri" w:cs="Times New Roman"/>
                      <w:b/>
                      <w:sz w:val="18"/>
                      <w:szCs w:val="18"/>
                    </w:rPr>
                    <w:t xml:space="preserve">Выполнение </w:t>
                  </w:r>
                </w:p>
              </w:tc>
              <w:tc>
                <w:tcPr>
                  <w:tcW w:w="290" w:type="dxa"/>
                </w:tcPr>
                <w:p w:rsidR="009D514A" w:rsidRPr="00734C1F" w:rsidRDefault="009D514A" w:rsidP="009D514A">
                  <w:pPr>
                    <w:jc w:val="both"/>
                    <w:rPr>
                      <w:rFonts w:eastAsia="Calibri" w:cs="Times New Roman"/>
                      <w:b/>
                      <w:sz w:val="18"/>
                      <w:szCs w:val="18"/>
                    </w:rPr>
                  </w:pPr>
                </w:p>
              </w:tc>
            </w:tr>
            <w:tr w:rsidR="009D514A" w:rsidTr="009D514A">
              <w:tc>
                <w:tcPr>
                  <w:tcW w:w="2110" w:type="dxa"/>
                </w:tcPr>
                <w:p w:rsidR="009D514A" w:rsidRPr="00734C1F" w:rsidRDefault="009D514A" w:rsidP="004E64D3">
                  <w:pPr>
                    <w:jc w:val="both"/>
                    <w:rPr>
                      <w:rFonts w:eastAsia="Calibri" w:cs="Times New Roman"/>
                      <w:sz w:val="18"/>
                      <w:szCs w:val="18"/>
                    </w:rPr>
                  </w:pPr>
                  <w:r>
                    <w:rPr>
                      <w:rFonts w:eastAsia="Calibri" w:cs="Times New Roman"/>
                      <w:sz w:val="18"/>
                      <w:szCs w:val="18"/>
                    </w:rPr>
                    <w:t>Доля учащихся 10-11 классов, обучающихся в профильных классах, классах с углубленным изучением отдельных предметов или по индивидуальным образовательным программам</w:t>
                  </w:r>
                </w:p>
              </w:tc>
              <w:tc>
                <w:tcPr>
                  <w:tcW w:w="2110" w:type="dxa"/>
                </w:tcPr>
                <w:p w:rsidR="009D514A" w:rsidRPr="00734C1F" w:rsidRDefault="009D514A" w:rsidP="00734C1F">
                  <w:pPr>
                    <w:jc w:val="center"/>
                    <w:rPr>
                      <w:rFonts w:eastAsia="Calibri" w:cs="Times New Roman"/>
                      <w:sz w:val="18"/>
                      <w:szCs w:val="18"/>
                    </w:rPr>
                  </w:pPr>
                  <w:r>
                    <w:rPr>
                      <w:rFonts w:eastAsia="Calibri" w:cs="Times New Roman"/>
                      <w:sz w:val="18"/>
                      <w:szCs w:val="18"/>
                    </w:rPr>
                    <w:t>%</w:t>
                  </w:r>
                </w:p>
              </w:tc>
              <w:tc>
                <w:tcPr>
                  <w:tcW w:w="2110" w:type="dxa"/>
                </w:tcPr>
                <w:p w:rsidR="009D514A" w:rsidRPr="00734C1F" w:rsidRDefault="009D514A" w:rsidP="00734C1F">
                  <w:pPr>
                    <w:jc w:val="center"/>
                    <w:rPr>
                      <w:rFonts w:eastAsia="Calibri" w:cs="Times New Roman"/>
                      <w:sz w:val="18"/>
                      <w:szCs w:val="18"/>
                    </w:rPr>
                  </w:pPr>
                  <w:r>
                    <w:rPr>
                      <w:rFonts w:eastAsia="Calibri" w:cs="Times New Roman"/>
                      <w:sz w:val="18"/>
                      <w:szCs w:val="18"/>
                    </w:rPr>
                    <w:t>45 %</w:t>
                  </w:r>
                </w:p>
              </w:tc>
              <w:tc>
                <w:tcPr>
                  <w:tcW w:w="2110" w:type="dxa"/>
                </w:tcPr>
                <w:p w:rsidR="009D514A" w:rsidRPr="00734C1F" w:rsidRDefault="0011188C" w:rsidP="00734C1F">
                  <w:pPr>
                    <w:jc w:val="center"/>
                    <w:rPr>
                      <w:rFonts w:eastAsia="Calibri" w:cs="Times New Roman"/>
                      <w:sz w:val="18"/>
                      <w:szCs w:val="18"/>
                    </w:rPr>
                  </w:pPr>
                  <w:r>
                    <w:rPr>
                      <w:rFonts w:eastAsia="Calibri" w:cs="Times New Roman"/>
                      <w:sz w:val="18"/>
                      <w:szCs w:val="18"/>
                    </w:rPr>
                    <w:t>100 %</w:t>
                  </w:r>
                </w:p>
              </w:tc>
              <w:tc>
                <w:tcPr>
                  <w:tcW w:w="1820" w:type="dxa"/>
                </w:tcPr>
                <w:p w:rsidR="009D514A" w:rsidRPr="00734C1F" w:rsidRDefault="0011188C" w:rsidP="00734C1F">
                  <w:pPr>
                    <w:jc w:val="center"/>
                    <w:rPr>
                      <w:rFonts w:eastAsia="Calibri" w:cs="Times New Roman"/>
                      <w:sz w:val="18"/>
                      <w:szCs w:val="18"/>
                    </w:rPr>
                  </w:pPr>
                  <w:r>
                    <w:rPr>
                      <w:rFonts w:eastAsia="Calibri" w:cs="Times New Roman"/>
                      <w:sz w:val="18"/>
                      <w:szCs w:val="18"/>
                    </w:rPr>
                    <w:t>выполнено</w:t>
                  </w:r>
                </w:p>
              </w:tc>
              <w:tc>
                <w:tcPr>
                  <w:tcW w:w="290" w:type="dxa"/>
                </w:tcPr>
                <w:p w:rsidR="009D514A" w:rsidRPr="00734C1F" w:rsidRDefault="009D514A" w:rsidP="009D514A">
                  <w:pPr>
                    <w:jc w:val="center"/>
                    <w:rPr>
                      <w:rFonts w:eastAsia="Calibri" w:cs="Times New Roman"/>
                      <w:sz w:val="18"/>
                      <w:szCs w:val="18"/>
                    </w:rPr>
                  </w:pPr>
                </w:p>
              </w:tc>
            </w:tr>
            <w:tr w:rsidR="009D514A" w:rsidTr="009D514A">
              <w:tc>
                <w:tcPr>
                  <w:tcW w:w="2110" w:type="dxa"/>
                </w:tcPr>
                <w:p w:rsidR="009D514A" w:rsidRDefault="007A6CB3" w:rsidP="004E64D3">
                  <w:pPr>
                    <w:jc w:val="both"/>
                    <w:rPr>
                      <w:rFonts w:eastAsia="Calibri" w:cs="Times New Roman"/>
                      <w:sz w:val="18"/>
                      <w:szCs w:val="18"/>
                    </w:rPr>
                  </w:pPr>
                  <w:r>
                    <w:rPr>
                      <w:rFonts w:eastAsia="Calibri" w:cs="Times New Roman"/>
                      <w:sz w:val="18"/>
                      <w:szCs w:val="18"/>
                    </w:rPr>
                    <w:lastRenderedPageBreak/>
                    <w:t xml:space="preserve">Доля выпускников не </w:t>
                  </w:r>
                  <w:proofErr w:type="spellStart"/>
                  <w:r>
                    <w:rPr>
                      <w:rFonts w:eastAsia="Calibri" w:cs="Times New Roman"/>
                      <w:sz w:val="18"/>
                      <w:szCs w:val="18"/>
                    </w:rPr>
                    <w:t>преодале</w:t>
                  </w:r>
                  <w:r w:rsidR="009D514A">
                    <w:rPr>
                      <w:rFonts w:eastAsia="Calibri" w:cs="Times New Roman"/>
                      <w:sz w:val="18"/>
                      <w:szCs w:val="18"/>
                    </w:rPr>
                    <w:t>вших</w:t>
                  </w:r>
                  <w:proofErr w:type="spellEnd"/>
                  <w:r>
                    <w:rPr>
                      <w:rFonts w:eastAsia="Calibri" w:cs="Times New Roman"/>
                      <w:sz w:val="18"/>
                      <w:szCs w:val="18"/>
                    </w:rPr>
                    <w:t xml:space="preserve"> минимальный порог </w:t>
                  </w:r>
                  <w:proofErr w:type="gramStart"/>
                  <w:r>
                    <w:rPr>
                      <w:rFonts w:eastAsia="Calibri" w:cs="Times New Roman"/>
                      <w:sz w:val="18"/>
                      <w:szCs w:val="18"/>
                    </w:rPr>
                    <w:t>при</w:t>
                  </w:r>
                  <w:proofErr w:type="gramEnd"/>
                  <w:r>
                    <w:rPr>
                      <w:rFonts w:eastAsia="Calibri" w:cs="Times New Roman"/>
                      <w:sz w:val="18"/>
                      <w:szCs w:val="18"/>
                    </w:rPr>
                    <w:t xml:space="preserve"> </w:t>
                  </w:r>
                  <w:proofErr w:type="gramStart"/>
                  <w:r>
                    <w:rPr>
                      <w:rFonts w:eastAsia="Calibri" w:cs="Times New Roman"/>
                      <w:sz w:val="18"/>
                      <w:szCs w:val="18"/>
                    </w:rPr>
                    <w:t>сдачи</w:t>
                  </w:r>
                  <w:proofErr w:type="gramEnd"/>
                  <w:r>
                    <w:rPr>
                      <w:rFonts w:eastAsia="Calibri" w:cs="Times New Roman"/>
                      <w:sz w:val="18"/>
                      <w:szCs w:val="18"/>
                    </w:rPr>
                    <w:t xml:space="preserve"> ЕГЭ</w:t>
                  </w:r>
                </w:p>
                <w:p w:rsidR="007A6CB3" w:rsidRPr="00734C1F" w:rsidRDefault="007A6CB3" w:rsidP="004E64D3">
                  <w:pPr>
                    <w:jc w:val="both"/>
                    <w:rPr>
                      <w:rFonts w:eastAsia="Calibri" w:cs="Times New Roman"/>
                      <w:sz w:val="18"/>
                      <w:szCs w:val="18"/>
                    </w:rPr>
                  </w:pPr>
                </w:p>
              </w:tc>
              <w:tc>
                <w:tcPr>
                  <w:tcW w:w="2110" w:type="dxa"/>
                </w:tcPr>
                <w:p w:rsidR="009D514A" w:rsidRPr="00734C1F" w:rsidRDefault="009D514A" w:rsidP="00734C1F">
                  <w:pPr>
                    <w:jc w:val="center"/>
                    <w:rPr>
                      <w:rFonts w:eastAsia="Calibri" w:cs="Times New Roman"/>
                      <w:sz w:val="18"/>
                      <w:szCs w:val="18"/>
                    </w:rPr>
                  </w:pPr>
                  <w:r>
                    <w:rPr>
                      <w:rFonts w:eastAsia="Calibri" w:cs="Times New Roman"/>
                      <w:sz w:val="18"/>
                      <w:szCs w:val="18"/>
                    </w:rPr>
                    <w:t>%</w:t>
                  </w:r>
                </w:p>
              </w:tc>
              <w:tc>
                <w:tcPr>
                  <w:tcW w:w="2110" w:type="dxa"/>
                </w:tcPr>
                <w:p w:rsidR="009D514A" w:rsidRPr="00734C1F" w:rsidRDefault="007A6CB3" w:rsidP="00734C1F">
                  <w:pPr>
                    <w:jc w:val="center"/>
                    <w:rPr>
                      <w:rFonts w:eastAsia="Calibri" w:cs="Times New Roman"/>
                      <w:sz w:val="18"/>
                      <w:szCs w:val="18"/>
                    </w:rPr>
                  </w:pPr>
                  <w:r>
                    <w:rPr>
                      <w:rFonts w:eastAsia="Calibri" w:cs="Times New Roman"/>
                      <w:sz w:val="18"/>
                      <w:szCs w:val="18"/>
                    </w:rPr>
                    <w:t>Не более 5 %</w:t>
                  </w:r>
                </w:p>
              </w:tc>
              <w:tc>
                <w:tcPr>
                  <w:tcW w:w="2110" w:type="dxa"/>
                </w:tcPr>
                <w:p w:rsidR="009D514A" w:rsidRPr="00734C1F" w:rsidRDefault="0011188C" w:rsidP="00734C1F">
                  <w:pPr>
                    <w:jc w:val="center"/>
                    <w:rPr>
                      <w:rFonts w:eastAsia="Calibri" w:cs="Times New Roman"/>
                      <w:sz w:val="18"/>
                      <w:szCs w:val="18"/>
                    </w:rPr>
                  </w:pPr>
                  <w:r>
                    <w:rPr>
                      <w:rFonts w:eastAsia="Calibri" w:cs="Times New Roman"/>
                      <w:sz w:val="18"/>
                      <w:szCs w:val="18"/>
                    </w:rPr>
                    <w:t>3,30</w:t>
                  </w:r>
                  <w:r w:rsidR="007A6CB3">
                    <w:rPr>
                      <w:rFonts w:eastAsia="Calibri" w:cs="Times New Roman"/>
                      <w:sz w:val="18"/>
                      <w:szCs w:val="18"/>
                    </w:rPr>
                    <w:t>%</w:t>
                  </w:r>
                </w:p>
              </w:tc>
              <w:tc>
                <w:tcPr>
                  <w:tcW w:w="1820" w:type="dxa"/>
                </w:tcPr>
                <w:p w:rsidR="009D514A" w:rsidRPr="00734C1F" w:rsidRDefault="0011188C" w:rsidP="00734C1F">
                  <w:pPr>
                    <w:jc w:val="center"/>
                    <w:rPr>
                      <w:rFonts w:eastAsia="Calibri" w:cs="Times New Roman"/>
                      <w:sz w:val="18"/>
                      <w:szCs w:val="18"/>
                    </w:rPr>
                  </w:pPr>
                  <w:r>
                    <w:rPr>
                      <w:rFonts w:eastAsia="Calibri" w:cs="Times New Roman"/>
                      <w:sz w:val="18"/>
                      <w:szCs w:val="18"/>
                    </w:rPr>
                    <w:t>выполнено</w:t>
                  </w:r>
                </w:p>
              </w:tc>
              <w:tc>
                <w:tcPr>
                  <w:tcW w:w="290" w:type="dxa"/>
                </w:tcPr>
                <w:p w:rsidR="009D514A" w:rsidRPr="00734C1F" w:rsidRDefault="009D514A" w:rsidP="009D514A">
                  <w:pPr>
                    <w:jc w:val="center"/>
                    <w:rPr>
                      <w:rFonts w:eastAsia="Calibri" w:cs="Times New Roman"/>
                      <w:sz w:val="18"/>
                      <w:szCs w:val="18"/>
                    </w:rPr>
                  </w:pPr>
                </w:p>
              </w:tc>
            </w:tr>
            <w:tr w:rsidR="009D514A" w:rsidTr="009D514A">
              <w:tc>
                <w:tcPr>
                  <w:tcW w:w="2110" w:type="dxa"/>
                </w:tcPr>
                <w:p w:rsidR="009D514A" w:rsidRDefault="007A6CB3" w:rsidP="004E64D3">
                  <w:pPr>
                    <w:jc w:val="both"/>
                    <w:rPr>
                      <w:rFonts w:eastAsia="Calibri" w:cs="Times New Roman"/>
                      <w:sz w:val="18"/>
                      <w:szCs w:val="18"/>
                    </w:rPr>
                  </w:pPr>
                  <w:r>
                    <w:rPr>
                      <w:rFonts w:eastAsia="Calibri" w:cs="Times New Roman"/>
                      <w:sz w:val="18"/>
                      <w:szCs w:val="18"/>
                    </w:rPr>
                    <w:t>Удельный вес</w:t>
                  </w:r>
                  <w:r w:rsidR="000A21D7">
                    <w:rPr>
                      <w:rFonts w:eastAsia="Calibri" w:cs="Times New Roman"/>
                      <w:sz w:val="18"/>
                      <w:szCs w:val="18"/>
                    </w:rPr>
                    <w:t xml:space="preserve"> выпускников, поступивших в учреждения среднего профессионального образования</w:t>
                  </w:r>
                </w:p>
                <w:p w:rsidR="00870724" w:rsidRPr="00734C1F" w:rsidRDefault="00870724" w:rsidP="004E64D3">
                  <w:pPr>
                    <w:jc w:val="both"/>
                    <w:rPr>
                      <w:rFonts w:eastAsia="Calibri" w:cs="Times New Roman"/>
                      <w:sz w:val="18"/>
                      <w:szCs w:val="18"/>
                    </w:rPr>
                  </w:pPr>
                </w:p>
              </w:tc>
              <w:tc>
                <w:tcPr>
                  <w:tcW w:w="2110" w:type="dxa"/>
                </w:tcPr>
                <w:p w:rsidR="009D514A" w:rsidRPr="00734C1F" w:rsidRDefault="009D514A" w:rsidP="0077445A">
                  <w:pPr>
                    <w:jc w:val="center"/>
                    <w:rPr>
                      <w:rFonts w:eastAsia="Calibri" w:cs="Times New Roman"/>
                      <w:sz w:val="18"/>
                      <w:szCs w:val="18"/>
                    </w:rPr>
                  </w:pPr>
                  <w:r>
                    <w:rPr>
                      <w:rFonts w:eastAsia="Calibri" w:cs="Times New Roman"/>
                      <w:sz w:val="18"/>
                      <w:szCs w:val="18"/>
                    </w:rPr>
                    <w:t>%</w:t>
                  </w:r>
                </w:p>
              </w:tc>
              <w:tc>
                <w:tcPr>
                  <w:tcW w:w="2110" w:type="dxa"/>
                </w:tcPr>
                <w:p w:rsidR="009D514A" w:rsidRPr="00734C1F" w:rsidRDefault="000A21D7" w:rsidP="0077445A">
                  <w:pPr>
                    <w:jc w:val="center"/>
                    <w:rPr>
                      <w:rFonts w:eastAsia="Calibri" w:cs="Times New Roman"/>
                      <w:sz w:val="18"/>
                      <w:szCs w:val="18"/>
                    </w:rPr>
                  </w:pPr>
                  <w:r>
                    <w:rPr>
                      <w:rFonts w:eastAsia="Calibri" w:cs="Times New Roman"/>
                      <w:sz w:val="18"/>
                      <w:szCs w:val="18"/>
                    </w:rPr>
                    <w:t>не менее 75 %</w:t>
                  </w:r>
                </w:p>
              </w:tc>
              <w:tc>
                <w:tcPr>
                  <w:tcW w:w="2110" w:type="dxa"/>
                </w:tcPr>
                <w:p w:rsidR="009D514A" w:rsidRPr="00734C1F" w:rsidRDefault="0011188C" w:rsidP="000B4D8A">
                  <w:pPr>
                    <w:jc w:val="center"/>
                    <w:rPr>
                      <w:rFonts w:eastAsia="Calibri" w:cs="Times New Roman"/>
                      <w:sz w:val="18"/>
                      <w:szCs w:val="18"/>
                    </w:rPr>
                  </w:pPr>
                  <w:r>
                    <w:rPr>
                      <w:rFonts w:eastAsia="Calibri" w:cs="Times New Roman"/>
                      <w:sz w:val="18"/>
                      <w:szCs w:val="18"/>
                    </w:rPr>
                    <w:t>9</w:t>
                  </w:r>
                  <w:r w:rsidR="000B4D8A">
                    <w:rPr>
                      <w:rFonts w:eastAsia="Calibri" w:cs="Times New Roman"/>
                      <w:sz w:val="18"/>
                      <w:szCs w:val="18"/>
                    </w:rPr>
                    <w:t>5</w:t>
                  </w:r>
                  <w:r w:rsidR="00710A7E">
                    <w:rPr>
                      <w:rFonts w:eastAsia="Calibri" w:cs="Times New Roman"/>
                      <w:sz w:val="18"/>
                      <w:szCs w:val="18"/>
                    </w:rPr>
                    <w:t>%</w:t>
                  </w:r>
                </w:p>
              </w:tc>
              <w:tc>
                <w:tcPr>
                  <w:tcW w:w="1820" w:type="dxa"/>
                </w:tcPr>
                <w:p w:rsidR="009D514A" w:rsidRPr="00734C1F" w:rsidRDefault="009D514A" w:rsidP="0077445A">
                  <w:pPr>
                    <w:jc w:val="center"/>
                    <w:rPr>
                      <w:rFonts w:eastAsia="Calibri" w:cs="Times New Roman"/>
                      <w:sz w:val="18"/>
                      <w:szCs w:val="18"/>
                    </w:rPr>
                  </w:pPr>
                  <w:r>
                    <w:rPr>
                      <w:rFonts w:eastAsia="Calibri" w:cs="Times New Roman"/>
                      <w:sz w:val="18"/>
                      <w:szCs w:val="18"/>
                    </w:rPr>
                    <w:t>выполнено</w:t>
                  </w:r>
                </w:p>
              </w:tc>
              <w:tc>
                <w:tcPr>
                  <w:tcW w:w="290" w:type="dxa"/>
                </w:tcPr>
                <w:p w:rsidR="009D514A" w:rsidRPr="00734C1F" w:rsidRDefault="009D514A" w:rsidP="009D514A">
                  <w:pPr>
                    <w:jc w:val="center"/>
                    <w:rPr>
                      <w:rFonts w:eastAsia="Calibri" w:cs="Times New Roman"/>
                      <w:sz w:val="18"/>
                      <w:szCs w:val="18"/>
                    </w:rPr>
                  </w:pPr>
                </w:p>
              </w:tc>
            </w:tr>
            <w:tr w:rsidR="009D514A" w:rsidTr="009D514A">
              <w:tc>
                <w:tcPr>
                  <w:tcW w:w="2110" w:type="dxa"/>
                </w:tcPr>
                <w:p w:rsidR="009D514A" w:rsidRPr="00734C1F" w:rsidRDefault="000A21D7" w:rsidP="000A21D7">
                  <w:pPr>
                    <w:jc w:val="both"/>
                    <w:rPr>
                      <w:rFonts w:eastAsia="Calibri" w:cs="Times New Roman"/>
                      <w:sz w:val="18"/>
                      <w:szCs w:val="18"/>
                    </w:rPr>
                  </w:pPr>
                  <w:r>
                    <w:rPr>
                      <w:rFonts w:eastAsia="Calibri" w:cs="Times New Roman"/>
                      <w:sz w:val="18"/>
                      <w:szCs w:val="18"/>
                    </w:rPr>
                    <w:t>Количество учеников, оставленных по неуспеваемости на второй год от общего числа учеников</w:t>
                  </w:r>
                </w:p>
              </w:tc>
              <w:tc>
                <w:tcPr>
                  <w:tcW w:w="2110" w:type="dxa"/>
                </w:tcPr>
                <w:p w:rsidR="009D514A" w:rsidRPr="00734C1F" w:rsidRDefault="000A21D7" w:rsidP="0077445A">
                  <w:pPr>
                    <w:jc w:val="center"/>
                    <w:rPr>
                      <w:rFonts w:eastAsia="Calibri" w:cs="Times New Roman"/>
                      <w:sz w:val="18"/>
                      <w:szCs w:val="18"/>
                    </w:rPr>
                  </w:pPr>
                  <w:r>
                    <w:rPr>
                      <w:rFonts w:eastAsia="Calibri" w:cs="Times New Roman"/>
                      <w:sz w:val="18"/>
                      <w:szCs w:val="18"/>
                    </w:rPr>
                    <w:t>единица</w:t>
                  </w:r>
                </w:p>
              </w:tc>
              <w:tc>
                <w:tcPr>
                  <w:tcW w:w="2110" w:type="dxa"/>
                </w:tcPr>
                <w:p w:rsidR="009D514A" w:rsidRPr="00734C1F" w:rsidRDefault="000A21D7" w:rsidP="0077445A">
                  <w:pPr>
                    <w:jc w:val="center"/>
                    <w:rPr>
                      <w:rFonts w:eastAsia="Calibri" w:cs="Times New Roman"/>
                      <w:sz w:val="18"/>
                      <w:szCs w:val="18"/>
                    </w:rPr>
                  </w:pPr>
                  <w:r>
                    <w:rPr>
                      <w:rFonts w:eastAsia="Calibri" w:cs="Times New Roman"/>
                      <w:sz w:val="18"/>
                      <w:szCs w:val="18"/>
                    </w:rPr>
                    <w:t xml:space="preserve">Отсутствие </w:t>
                  </w:r>
                  <w:proofErr w:type="gramStart"/>
                  <w:r>
                    <w:rPr>
                      <w:rFonts w:eastAsia="Calibri" w:cs="Times New Roman"/>
                      <w:sz w:val="18"/>
                      <w:szCs w:val="18"/>
                    </w:rPr>
                    <w:t>неуспевающих</w:t>
                  </w:r>
                  <w:proofErr w:type="gramEnd"/>
                </w:p>
              </w:tc>
              <w:tc>
                <w:tcPr>
                  <w:tcW w:w="2110" w:type="dxa"/>
                </w:tcPr>
                <w:p w:rsidR="009D514A" w:rsidRPr="00734C1F" w:rsidRDefault="0011188C" w:rsidP="0077445A">
                  <w:pPr>
                    <w:jc w:val="center"/>
                    <w:rPr>
                      <w:rFonts w:eastAsia="Calibri" w:cs="Times New Roman"/>
                      <w:sz w:val="18"/>
                      <w:szCs w:val="18"/>
                    </w:rPr>
                  </w:pPr>
                  <w:r>
                    <w:rPr>
                      <w:rFonts w:eastAsia="Calibri" w:cs="Times New Roman"/>
                      <w:sz w:val="18"/>
                      <w:szCs w:val="18"/>
                    </w:rPr>
                    <w:t>2</w:t>
                  </w:r>
                </w:p>
              </w:tc>
              <w:tc>
                <w:tcPr>
                  <w:tcW w:w="1820" w:type="dxa"/>
                </w:tcPr>
                <w:p w:rsidR="009D514A" w:rsidRPr="00734C1F" w:rsidRDefault="0011188C" w:rsidP="0077445A">
                  <w:pPr>
                    <w:jc w:val="center"/>
                    <w:rPr>
                      <w:rFonts w:eastAsia="Calibri" w:cs="Times New Roman"/>
                      <w:sz w:val="18"/>
                      <w:szCs w:val="18"/>
                    </w:rPr>
                  </w:pPr>
                  <w:r>
                    <w:rPr>
                      <w:rFonts w:eastAsia="Calibri" w:cs="Times New Roman"/>
                      <w:sz w:val="18"/>
                      <w:szCs w:val="18"/>
                    </w:rPr>
                    <w:t>не</w:t>
                  </w:r>
                  <w:r w:rsidR="009D514A">
                    <w:rPr>
                      <w:rFonts w:eastAsia="Calibri" w:cs="Times New Roman"/>
                      <w:sz w:val="18"/>
                      <w:szCs w:val="18"/>
                    </w:rPr>
                    <w:t xml:space="preserve"> выполнено</w:t>
                  </w:r>
                </w:p>
              </w:tc>
              <w:tc>
                <w:tcPr>
                  <w:tcW w:w="290" w:type="dxa"/>
                </w:tcPr>
                <w:p w:rsidR="009D514A" w:rsidRPr="00734C1F" w:rsidRDefault="009D514A" w:rsidP="009D514A">
                  <w:pPr>
                    <w:jc w:val="center"/>
                    <w:rPr>
                      <w:rFonts w:eastAsia="Calibri" w:cs="Times New Roman"/>
                      <w:sz w:val="18"/>
                      <w:szCs w:val="18"/>
                    </w:rPr>
                  </w:pPr>
                </w:p>
              </w:tc>
            </w:tr>
            <w:tr w:rsidR="009D514A" w:rsidTr="009D514A">
              <w:tc>
                <w:tcPr>
                  <w:tcW w:w="2110" w:type="dxa"/>
                </w:tcPr>
                <w:p w:rsidR="009D514A" w:rsidRPr="00734C1F" w:rsidRDefault="000A21D7" w:rsidP="004E64D3">
                  <w:pPr>
                    <w:jc w:val="both"/>
                    <w:rPr>
                      <w:rFonts w:eastAsia="Calibri" w:cs="Times New Roman"/>
                      <w:sz w:val="18"/>
                      <w:szCs w:val="18"/>
                    </w:rPr>
                  </w:pPr>
                  <w:r>
                    <w:rPr>
                      <w:rFonts w:eastAsia="Calibri" w:cs="Times New Roman"/>
                      <w:sz w:val="18"/>
                      <w:szCs w:val="18"/>
                    </w:rPr>
                    <w:t>Победители и призеры муниципального, регионального, всероссийского этапа олимпиады школьников, конкурсов, смотров и т.д.</w:t>
                  </w:r>
                </w:p>
              </w:tc>
              <w:tc>
                <w:tcPr>
                  <w:tcW w:w="2110" w:type="dxa"/>
                </w:tcPr>
                <w:p w:rsidR="009D514A" w:rsidRPr="00734C1F" w:rsidRDefault="000A21D7" w:rsidP="0077445A">
                  <w:pPr>
                    <w:jc w:val="center"/>
                    <w:rPr>
                      <w:rFonts w:eastAsia="Calibri" w:cs="Times New Roman"/>
                      <w:sz w:val="18"/>
                      <w:szCs w:val="18"/>
                    </w:rPr>
                  </w:pPr>
                  <w:r>
                    <w:rPr>
                      <w:rFonts w:eastAsia="Calibri" w:cs="Times New Roman"/>
                      <w:sz w:val="18"/>
                      <w:szCs w:val="18"/>
                    </w:rPr>
                    <w:t>единица</w:t>
                  </w:r>
                </w:p>
              </w:tc>
              <w:tc>
                <w:tcPr>
                  <w:tcW w:w="2110" w:type="dxa"/>
                </w:tcPr>
                <w:p w:rsidR="009D514A" w:rsidRPr="00734C1F" w:rsidRDefault="000A21D7" w:rsidP="0077445A">
                  <w:pPr>
                    <w:jc w:val="center"/>
                    <w:rPr>
                      <w:rFonts w:eastAsia="Calibri" w:cs="Times New Roman"/>
                      <w:sz w:val="18"/>
                      <w:szCs w:val="18"/>
                    </w:rPr>
                  </w:pPr>
                  <w:r>
                    <w:rPr>
                      <w:rFonts w:eastAsia="Calibri" w:cs="Times New Roman"/>
                      <w:sz w:val="18"/>
                      <w:szCs w:val="18"/>
                    </w:rPr>
                    <w:t>Наличие призеров</w:t>
                  </w:r>
                </w:p>
              </w:tc>
              <w:tc>
                <w:tcPr>
                  <w:tcW w:w="2110" w:type="dxa"/>
                </w:tcPr>
                <w:p w:rsidR="009D514A" w:rsidRPr="00734C1F" w:rsidRDefault="0011188C" w:rsidP="0077445A">
                  <w:pPr>
                    <w:jc w:val="center"/>
                    <w:rPr>
                      <w:rFonts w:eastAsia="Calibri" w:cs="Times New Roman"/>
                      <w:sz w:val="18"/>
                      <w:szCs w:val="18"/>
                    </w:rPr>
                  </w:pPr>
                  <w:r>
                    <w:rPr>
                      <w:rFonts w:eastAsia="Calibri" w:cs="Times New Roman"/>
                      <w:sz w:val="18"/>
                      <w:szCs w:val="18"/>
                    </w:rPr>
                    <w:t>110</w:t>
                  </w:r>
                </w:p>
              </w:tc>
              <w:tc>
                <w:tcPr>
                  <w:tcW w:w="1820" w:type="dxa"/>
                </w:tcPr>
                <w:p w:rsidR="009D514A" w:rsidRPr="00734C1F" w:rsidRDefault="009D514A" w:rsidP="0077445A">
                  <w:pPr>
                    <w:jc w:val="center"/>
                    <w:rPr>
                      <w:rFonts w:eastAsia="Calibri" w:cs="Times New Roman"/>
                      <w:sz w:val="18"/>
                      <w:szCs w:val="18"/>
                    </w:rPr>
                  </w:pPr>
                  <w:r>
                    <w:rPr>
                      <w:rFonts w:eastAsia="Calibri" w:cs="Times New Roman"/>
                      <w:sz w:val="18"/>
                      <w:szCs w:val="18"/>
                    </w:rPr>
                    <w:t>выполнено</w:t>
                  </w:r>
                </w:p>
              </w:tc>
              <w:tc>
                <w:tcPr>
                  <w:tcW w:w="290" w:type="dxa"/>
                </w:tcPr>
                <w:p w:rsidR="009D514A" w:rsidRPr="00734C1F" w:rsidRDefault="009D514A" w:rsidP="009D514A">
                  <w:pPr>
                    <w:jc w:val="center"/>
                    <w:rPr>
                      <w:rFonts w:eastAsia="Calibri" w:cs="Times New Roman"/>
                      <w:sz w:val="18"/>
                      <w:szCs w:val="18"/>
                    </w:rPr>
                  </w:pPr>
                </w:p>
              </w:tc>
            </w:tr>
            <w:tr w:rsidR="009D514A" w:rsidTr="009D514A">
              <w:tc>
                <w:tcPr>
                  <w:tcW w:w="2110" w:type="dxa"/>
                </w:tcPr>
                <w:p w:rsidR="009D514A" w:rsidRPr="00734C1F" w:rsidRDefault="000A21D7" w:rsidP="004E64D3">
                  <w:pPr>
                    <w:jc w:val="both"/>
                    <w:rPr>
                      <w:rFonts w:eastAsia="Calibri" w:cs="Times New Roman"/>
                      <w:sz w:val="18"/>
                      <w:szCs w:val="18"/>
                    </w:rPr>
                  </w:pPr>
                  <w:r>
                    <w:rPr>
                      <w:rFonts w:eastAsia="Calibri" w:cs="Times New Roman"/>
                      <w:sz w:val="18"/>
                      <w:szCs w:val="18"/>
                    </w:rPr>
                    <w:t>Удельный вес детей, охваченных дополнительным образованием</w:t>
                  </w:r>
                </w:p>
              </w:tc>
              <w:tc>
                <w:tcPr>
                  <w:tcW w:w="2110" w:type="dxa"/>
                </w:tcPr>
                <w:p w:rsidR="009D514A" w:rsidRPr="00734C1F" w:rsidRDefault="000A21D7" w:rsidP="0077445A">
                  <w:pPr>
                    <w:jc w:val="center"/>
                    <w:rPr>
                      <w:rFonts w:eastAsia="Calibri" w:cs="Times New Roman"/>
                      <w:sz w:val="18"/>
                      <w:szCs w:val="18"/>
                    </w:rPr>
                  </w:pPr>
                  <w:r>
                    <w:rPr>
                      <w:rFonts w:eastAsia="Calibri" w:cs="Times New Roman"/>
                      <w:sz w:val="18"/>
                      <w:szCs w:val="18"/>
                    </w:rPr>
                    <w:t>%</w:t>
                  </w:r>
                </w:p>
              </w:tc>
              <w:tc>
                <w:tcPr>
                  <w:tcW w:w="2110" w:type="dxa"/>
                </w:tcPr>
                <w:p w:rsidR="009D514A" w:rsidRPr="00734C1F" w:rsidRDefault="000A21D7" w:rsidP="0077445A">
                  <w:pPr>
                    <w:jc w:val="center"/>
                    <w:rPr>
                      <w:rFonts w:eastAsia="Calibri" w:cs="Times New Roman"/>
                      <w:sz w:val="18"/>
                      <w:szCs w:val="18"/>
                    </w:rPr>
                  </w:pPr>
                  <w:r>
                    <w:rPr>
                      <w:rFonts w:eastAsia="Calibri" w:cs="Times New Roman"/>
                      <w:sz w:val="18"/>
                      <w:szCs w:val="18"/>
                    </w:rPr>
                    <w:t>Не менее 40%</w:t>
                  </w:r>
                </w:p>
              </w:tc>
              <w:tc>
                <w:tcPr>
                  <w:tcW w:w="2110" w:type="dxa"/>
                </w:tcPr>
                <w:p w:rsidR="009D514A" w:rsidRPr="00734C1F" w:rsidRDefault="000B4D8A" w:rsidP="0077445A">
                  <w:pPr>
                    <w:jc w:val="center"/>
                    <w:rPr>
                      <w:rFonts w:eastAsia="Calibri" w:cs="Times New Roman"/>
                      <w:sz w:val="18"/>
                      <w:szCs w:val="18"/>
                    </w:rPr>
                  </w:pPr>
                  <w:r>
                    <w:rPr>
                      <w:rFonts w:eastAsia="Calibri" w:cs="Times New Roman"/>
                      <w:sz w:val="18"/>
                      <w:szCs w:val="18"/>
                    </w:rPr>
                    <w:t>8</w:t>
                  </w:r>
                  <w:r w:rsidR="0011188C">
                    <w:rPr>
                      <w:rFonts w:eastAsia="Calibri" w:cs="Times New Roman"/>
                      <w:sz w:val="18"/>
                      <w:szCs w:val="18"/>
                    </w:rPr>
                    <w:t>0</w:t>
                  </w:r>
                </w:p>
              </w:tc>
              <w:tc>
                <w:tcPr>
                  <w:tcW w:w="1820" w:type="dxa"/>
                </w:tcPr>
                <w:p w:rsidR="009D514A" w:rsidRPr="00734C1F" w:rsidRDefault="000A21D7" w:rsidP="0077445A">
                  <w:pPr>
                    <w:jc w:val="center"/>
                    <w:rPr>
                      <w:rFonts w:eastAsia="Calibri" w:cs="Times New Roman"/>
                      <w:sz w:val="18"/>
                      <w:szCs w:val="18"/>
                    </w:rPr>
                  </w:pPr>
                  <w:r>
                    <w:rPr>
                      <w:rFonts w:eastAsia="Calibri" w:cs="Times New Roman"/>
                      <w:sz w:val="18"/>
                      <w:szCs w:val="18"/>
                    </w:rPr>
                    <w:t>выполнено</w:t>
                  </w:r>
                </w:p>
              </w:tc>
              <w:tc>
                <w:tcPr>
                  <w:tcW w:w="290" w:type="dxa"/>
                </w:tcPr>
                <w:p w:rsidR="009D514A" w:rsidRPr="00734C1F" w:rsidRDefault="009D514A" w:rsidP="009D514A">
                  <w:pPr>
                    <w:jc w:val="center"/>
                    <w:rPr>
                      <w:rFonts w:eastAsia="Calibri" w:cs="Times New Roman"/>
                      <w:sz w:val="18"/>
                      <w:szCs w:val="18"/>
                    </w:rPr>
                  </w:pPr>
                </w:p>
              </w:tc>
            </w:tr>
            <w:tr w:rsidR="000A21D7" w:rsidTr="000A21D7">
              <w:tc>
                <w:tcPr>
                  <w:tcW w:w="2110" w:type="dxa"/>
                </w:tcPr>
                <w:p w:rsidR="000A21D7" w:rsidRPr="00734C1F" w:rsidRDefault="000A21D7" w:rsidP="000A21D7">
                  <w:pPr>
                    <w:jc w:val="both"/>
                    <w:rPr>
                      <w:rFonts w:eastAsia="Calibri" w:cs="Times New Roman"/>
                      <w:sz w:val="18"/>
                      <w:szCs w:val="18"/>
                    </w:rPr>
                  </w:pPr>
                  <w:r>
                    <w:rPr>
                      <w:rFonts w:eastAsia="Calibri" w:cs="Times New Roman"/>
                      <w:sz w:val="18"/>
                      <w:szCs w:val="18"/>
                    </w:rPr>
                    <w:t>Количество учащихся, выбывших из учреждения до получения основного общего образования</w:t>
                  </w:r>
                </w:p>
              </w:tc>
              <w:tc>
                <w:tcPr>
                  <w:tcW w:w="2110" w:type="dxa"/>
                </w:tcPr>
                <w:p w:rsidR="000A21D7" w:rsidRPr="00734C1F" w:rsidRDefault="000A21D7" w:rsidP="0077445A">
                  <w:pPr>
                    <w:jc w:val="center"/>
                    <w:rPr>
                      <w:rFonts w:eastAsia="Calibri" w:cs="Times New Roman"/>
                      <w:sz w:val="18"/>
                      <w:szCs w:val="18"/>
                    </w:rPr>
                  </w:pPr>
                  <w:r>
                    <w:rPr>
                      <w:rFonts w:eastAsia="Calibri" w:cs="Times New Roman"/>
                      <w:sz w:val="18"/>
                      <w:szCs w:val="18"/>
                    </w:rPr>
                    <w:t>единица</w:t>
                  </w:r>
                </w:p>
              </w:tc>
              <w:tc>
                <w:tcPr>
                  <w:tcW w:w="2110" w:type="dxa"/>
                </w:tcPr>
                <w:p w:rsidR="000A21D7" w:rsidRPr="00734C1F" w:rsidRDefault="000A21D7" w:rsidP="000A21D7">
                  <w:pPr>
                    <w:jc w:val="center"/>
                    <w:rPr>
                      <w:rFonts w:eastAsia="Calibri" w:cs="Times New Roman"/>
                      <w:sz w:val="18"/>
                      <w:szCs w:val="18"/>
                    </w:rPr>
                  </w:pPr>
                  <w:r>
                    <w:rPr>
                      <w:rFonts w:eastAsia="Calibri" w:cs="Times New Roman"/>
                      <w:sz w:val="18"/>
                      <w:szCs w:val="18"/>
                    </w:rPr>
                    <w:t>отсутствие</w:t>
                  </w:r>
                </w:p>
              </w:tc>
              <w:tc>
                <w:tcPr>
                  <w:tcW w:w="2110" w:type="dxa"/>
                </w:tcPr>
                <w:p w:rsidR="000A21D7" w:rsidRPr="00734C1F" w:rsidRDefault="000A21D7" w:rsidP="0077445A">
                  <w:pPr>
                    <w:jc w:val="center"/>
                    <w:rPr>
                      <w:rFonts w:eastAsia="Calibri" w:cs="Times New Roman"/>
                      <w:sz w:val="18"/>
                      <w:szCs w:val="18"/>
                    </w:rPr>
                  </w:pPr>
                  <w:r>
                    <w:rPr>
                      <w:rFonts w:eastAsia="Calibri" w:cs="Times New Roman"/>
                      <w:sz w:val="18"/>
                      <w:szCs w:val="18"/>
                    </w:rPr>
                    <w:t>0</w:t>
                  </w:r>
                </w:p>
              </w:tc>
              <w:tc>
                <w:tcPr>
                  <w:tcW w:w="1820" w:type="dxa"/>
                </w:tcPr>
                <w:p w:rsidR="000A21D7" w:rsidRPr="00734C1F" w:rsidRDefault="000A21D7" w:rsidP="0077445A">
                  <w:pPr>
                    <w:jc w:val="center"/>
                    <w:rPr>
                      <w:rFonts w:eastAsia="Calibri" w:cs="Times New Roman"/>
                      <w:sz w:val="18"/>
                      <w:szCs w:val="18"/>
                    </w:rPr>
                  </w:pPr>
                  <w:r>
                    <w:rPr>
                      <w:rFonts w:eastAsia="Calibri" w:cs="Times New Roman"/>
                      <w:sz w:val="18"/>
                      <w:szCs w:val="18"/>
                    </w:rPr>
                    <w:t>выполнено</w:t>
                  </w:r>
                </w:p>
              </w:tc>
              <w:tc>
                <w:tcPr>
                  <w:tcW w:w="290" w:type="dxa"/>
                </w:tcPr>
                <w:p w:rsidR="000A21D7" w:rsidRPr="00734C1F" w:rsidRDefault="000A21D7" w:rsidP="0077445A">
                  <w:pPr>
                    <w:jc w:val="center"/>
                    <w:rPr>
                      <w:rFonts w:eastAsia="Calibri" w:cs="Times New Roman"/>
                      <w:sz w:val="18"/>
                      <w:szCs w:val="18"/>
                    </w:rPr>
                  </w:pPr>
                </w:p>
              </w:tc>
            </w:tr>
            <w:tr w:rsidR="000A21D7" w:rsidTr="000A21D7">
              <w:tc>
                <w:tcPr>
                  <w:tcW w:w="2110" w:type="dxa"/>
                </w:tcPr>
                <w:p w:rsidR="000A21D7" w:rsidRPr="00734C1F" w:rsidRDefault="000A21D7" w:rsidP="004E64D3">
                  <w:pPr>
                    <w:jc w:val="both"/>
                    <w:rPr>
                      <w:rFonts w:eastAsia="Calibri" w:cs="Times New Roman"/>
                      <w:sz w:val="18"/>
                      <w:szCs w:val="18"/>
                    </w:rPr>
                  </w:pPr>
                  <w:r>
                    <w:rPr>
                      <w:rFonts w:eastAsia="Calibri" w:cs="Times New Roman"/>
                      <w:sz w:val="18"/>
                      <w:szCs w:val="18"/>
                    </w:rPr>
                    <w:t>Обеспеченность учреждения компьютерной техникой, в том числе с доступом в интернет</w:t>
                  </w:r>
                </w:p>
              </w:tc>
              <w:tc>
                <w:tcPr>
                  <w:tcW w:w="2110" w:type="dxa"/>
                </w:tcPr>
                <w:p w:rsidR="000A21D7" w:rsidRPr="00734C1F" w:rsidRDefault="000A21D7" w:rsidP="0077445A">
                  <w:pPr>
                    <w:jc w:val="center"/>
                    <w:rPr>
                      <w:rFonts w:eastAsia="Calibri" w:cs="Times New Roman"/>
                      <w:sz w:val="18"/>
                      <w:szCs w:val="18"/>
                    </w:rPr>
                  </w:pPr>
                  <w:r>
                    <w:rPr>
                      <w:rFonts w:eastAsia="Calibri" w:cs="Times New Roman"/>
                      <w:sz w:val="18"/>
                      <w:szCs w:val="18"/>
                    </w:rPr>
                    <w:t>единица</w:t>
                  </w:r>
                </w:p>
              </w:tc>
              <w:tc>
                <w:tcPr>
                  <w:tcW w:w="2110" w:type="dxa"/>
                </w:tcPr>
                <w:p w:rsidR="000A21D7" w:rsidRPr="00734C1F" w:rsidRDefault="000A21D7" w:rsidP="0077445A">
                  <w:pPr>
                    <w:jc w:val="center"/>
                    <w:rPr>
                      <w:rFonts w:eastAsia="Calibri" w:cs="Times New Roman"/>
                      <w:sz w:val="18"/>
                      <w:szCs w:val="18"/>
                    </w:rPr>
                  </w:pPr>
                  <w:r>
                    <w:rPr>
                      <w:rFonts w:eastAsia="Calibri" w:cs="Times New Roman"/>
                      <w:sz w:val="18"/>
                      <w:szCs w:val="18"/>
                    </w:rPr>
                    <w:t xml:space="preserve">не более 30 </w:t>
                  </w:r>
                  <w:proofErr w:type="spellStart"/>
                  <w:r>
                    <w:rPr>
                      <w:rFonts w:eastAsia="Calibri" w:cs="Times New Roman"/>
                      <w:sz w:val="18"/>
                      <w:szCs w:val="18"/>
                    </w:rPr>
                    <w:t>чел</w:t>
                  </w:r>
                  <w:proofErr w:type="gramStart"/>
                  <w:r>
                    <w:rPr>
                      <w:rFonts w:eastAsia="Calibri" w:cs="Times New Roman"/>
                      <w:sz w:val="18"/>
                      <w:szCs w:val="18"/>
                    </w:rPr>
                    <w:t>.н</w:t>
                  </w:r>
                  <w:proofErr w:type="gramEnd"/>
                  <w:r>
                    <w:rPr>
                      <w:rFonts w:eastAsia="Calibri" w:cs="Times New Roman"/>
                      <w:sz w:val="18"/>
                      <w:szCs w:val="18"/>
                    </w:rPr>
                    <w:t>а</w:t>
                  </w:r>
                  <w:proofErr w:type="spellEnd"/>
                  <w:r>
                    <w:rPr>
                      <w:rFonts w:eastAsia="Calibri" w:cs="Times New Roman"/>
                      <w:sz w:val="18"/>
                      <w:szCs w:val="18"/>
                    </w:rPr>
                    <w:t xml:space="preserve"> 1компьютер</w:t>
                  </w:r>
                </w:p>
              </w:tc>
              <w:tc>
                <w:tcPr>
                  <w:tcW w:w="2110" w:type="dxa"/>
                </w:tcPr>
                <w:p w:rsidR="000A21D7" w:rsidRPr="00734C1F" w:rsidRDefault="0011188C" w:rsidP="0077445A">
                  <w:pPr>
                    <w:jc w:val="center"/>
                    <w:rPr>
                      <w:rFonts w:eastAsia="Calibri" w:cs="Times New Roman"/>
                      <w:sz w:val="18"/>
                      <w:szCs w:val="18"/>
                    </w:rPr>
                  </w:pPr>
                  <w:r>
                    <w:rPr>
                      <w:rFonts w:eastAsia="Calibri" w:cs="Times New Roman"/>
                      <w:sz w:val="18"/>
                      <w:szCs w:val="18"/>
                    </w:rPr>
                    <w:t>10,4</w:t>
                  </w:r>
                </w:p>
              </w:tc>
              <w:tc>
                <w:tcPr>
                  <w:tcW w:w="1820" w:type="dxa"/>
                </w:tcPr>
                <w:p w:rsidR="000A21D7" w:rsidRPr="00734C1F" w:rsidRDefault="000A21D7" w:rsidP="0077445A">
                  <w:pPr>
                    <w:jc w:val="center"/>
                    <w:rPr>
                      <w:rFonts w:eastAsia="Calibri" w:cs="Times New Roman"/>
                      <w:sz w:val="18"/>
                      <w:szCs w:val="18"/>
                    </w:rPr>
                  </w:pPr>
                  <w:r>
                    <w:rPr>
                      <w:rFonts w:eastAsia="Calibri" w:cs="Times New Roman"/>
                      <w:sz w:val="18"/>
                      <w:szCs w:val="18"/>
                    </w:rPr>
                    <w:t>выполнено</w:t>
                  </w:r>
                </w:p>
              </w:tc>
              <w:tc>
                <w:tcPr>
                  <w:tcW w:w="290" w:type="dxa"/>
                </w:tcPr>
                <w:p w:rsidR="000A21D7" w:rsidRPr="00734C1F" w:rsidRDefault="000A21D7" w:rsidP="0077445A">
                  <w:pPr>
                    <w:jc w:val="center"/>
                    <w:rPr>
                      <w:rFonts w:eastAsia="Calibri" w:cs="Times New Roman"/>
                      <w:sz w:val="18"/>
                      <w:szCs w:val="18"/>
                    </w:rPr>
                  </w:pPr>
                </w:p>
              </w:tc>
            </w:tr>
            <w:tr w:rsidR="00086690" w:rsidTr="00086690">
              <w:trPr>
                <w:trHeight w:val="890"/>
              </w:trPr>
              <w:tc>
                <w:tcPr>
                  <w:tcW w:w="2110" w:type="dxa"/>
                </w:tcPr>
                <w:p w:rsidR="00086690" w:rsidRDefault="00086690" w:rsidP="004E64D3">
                  <w:pPr>
                    <w:jc w:val="both"/>
                    <w:rPr>
                      <w:rFonts w:eastAsia="Calibri" w:cs="Times New Roman"/>
                      <w:sz w:val="18"/>
                      <w:szCs w:val="18"/>
                    </w:rPr>
                  </w:pPr>
                  <w:r>
                    <w:rPr>
                      <w:rFonts w:eastAsia="Calibri" w:cs="Times New Roman"/>
                      <w:sz w:val="18"/>
                      <w:szCs w:val="18"/>
                    </w:rPr>
                    <w:t>Количество случаев травматизма в общеобразовательных учреждениях</w:t>
                  </w:r>
                </w:p>
                <w:p w:rsidR="00086690" w:rsidRPr="00734C1F" w:rsidRDefault="00086690" w:rsidP="004E64D3">
                  <w:pPr>
                    <w:jc w:val="both"/>
                    <w:rPr>
                      <w:rFonts w:eastAsia="Calibri" w:cs="Times New Roman"/>
                      <w:sz w:val="18"/>
                      <w:szCs w:val="18"/>
                    </w:rPr>
                  </w:pPr>
                </w:p>
              </w:tc>
              <w:tc>
                <w:tcPr>
                  <w:tcW w:w="2110" w:type="dxa"/>
                </w:tcPr>
                <w:p w:rsidR="00086690" w:rsidRPr="00734C1F" w:rsidRDefault="00086690" w:rsidP="00086690">
                  <w:pPr>
                    <w:jc w:val="center"/>
                    <w:rPr>
                      <w:rFonts w:eastAsia="Calibri" w:cs="Times New Roman"/>
                      <w:sz w:val="18"/>
                      <w:szCs w:val="18"/>
                    </w:rPr>
                  </w:pPr>
                  <w:r>
                    <w:rPr>
                      <w:rFonts w:eastAsia="Calibri" w:cs="Times New Roman"/>
                      <w:sz w:val="18"/>
                      <w:szCs w:val="18"/>
                    </w:rPr>
                    <w:t>единица</w:t>
                  </w:r>
                </w:p>
              </w:tc>
              <w:tc>
                <w:tcPr>
                  <w:tcW w:w="2110" w:type="dxa"/>
                </w:tcPr>
                <w:p w:rsidR="00086690" w:rsidRPr="00734C1F" w:rsidRDefault="00086690" w:rsidP="00086690">
                  <w:pPr>
                    <w:jc w:val="center"/>
                    <w:rPr>
                      <w:rFonts w:eastAsia="Calibri" w:cs="Times New Roman"/>
                      <w:sz w:val="18"/>
                      <w:szCs w:val="18"/>
                    </w:rPr>
                  </w:pPr>
                  <w:r>
                    <w:rPr>
                      <w:rFonts w:eastAsia="Calibri" w:cs="Times New Roman"/>
                      <w:sz w:val="18"/>
                      <w:szCs w:val="18"/>
                    </w:rPr>
                    <w:t>отсутствие</w:t>
                  </w:r>
                </w:p>
              </w:tc>
              <w:tc>
                <w:tcPr>
                  <w:tcW w:w="2110" w:type="dxa"/>
                </w:tcPr>
                <w:p w:rsidR="00086690" w:rsidRPr="00734C1F" w:rsidRDefault="00086690" w:rsidP="00086690">
                  <w:pPr>
                    <w:jc w:val="center"/>
                    <w:rPr>
                      <w:rFonts w:eastAsia="Calibri" w:cs="Times New Roman"/>
                      <w:sz w:val="18"/>
                      <w:szCs w:val="18"/>
                    </w:rPr>
                  </w:pPr>
                  <w:r>
                    <w:rPr>
                      <w:rFonts w:eastAsia="Calibri" w:cs="Times New Roman"/>
                      <w:sz w:val="18"/>
                      <w:szCs w:val="18"/>
                    </w:rPr>
                    <w:t>отсутствие</w:t>
                  </w:r>
                </w:p>
              </w:tc>
              <w:tc>
                <w:tcPr>
                  <w:tcW w:w="1820" w:type="dxa"/>
                </w:tcPr>
                <w:p w:rsidR="00086690" w:rsidRPr="00734C1F" w:rsidRDefault="00086690" w:rsidP="00086690">
                  <w:pPr>
                    <w:jc w:val="center"/>
                    <w:rPr>
                      <w:rFonts w:eastAsia="Calibri" w:cs="Times New Roman"/>
                      <w:sz w:val="18"/>
                      <w:szCs w:val="18"/>
                    </w:rPr>
                  </w:pPr>
                  <w:r>
                    <w:rPr>
                      <w:rFonts w:eastAsia="Calibri" w:cs="Times New Roman"/>
                      <w:sz w:val="18"/>
                      <w:szCs w:val="18"/>
                    </w:rPr>
                    <w:t>выполнено</w:t>
                  </w:r>
                </w:p>
              </w:tc>
              <w:tc>
                <w:tcPr>
                  <w:tcW w:w="290" w:type="dxa"/>
                  <w:vMerge w:val="restart"/>
                </w:tcPr>
                <w:p w:rsidR="00086690" w:rsidRPr="00734C1F" w:rsidRDefault="00086690" w:rsidP="004E64D3">
                  <w:pPr>
                    <w:jc w:val="both"/>
                    <w:rPr>
                      <w:rFonts w:eastAsia="Calibri" w:cs="Times New Roman"/>
                      <w:sz w:val="18"/>
                      <w:szCs w:val="18"/>
                    </w:rPr>
                  </w:pPr>
                </w:p>
              </w:tc>
            </w:tr>
            <w:tr w:rsidR="00086690" w:rsidTr="00086690">
              <w:trPr>
                <w:trHeight w:val="520"/>
              </w:trPr>
              <w:tc>
                <w:tcPr>
                  <w:tcW w:w="2110" w:type="dxa"/>
                </w:tcPr>
                <w:p w:rsidR="00086690" w:rsidRDefault="00086690" w:rsidP="004E64D3">
                  <w:pPr>
                    <w:jc w:val="both"/>
                    <w:rPr>
                      <w:rFonts w:eastAsia="Calibri" w:cs="Times New Roman"/>
                      <w:sz w:val="18"/>
                      <w:szCs w:val="18"/>
                    </w:rPr>
                  </w:pPr>
                  <w:r>
                    <w:rPr>
                      <w:rFonts w:eastAsia="Calibri" w:cs="Times New Roman"/>
                      <w:sz w:val="18"/>
                      <w:szCs w:val="18"/>
                    </w:rPr>
                    <w:t>Охват учащихся горячим питанием</w:t>
                  </w:r>
                </w:p>
                <w:p w:rsidR="00086690" w:rsidRDefault="00086690" w:rsidP="004E64D3">
                  <w:pPr>
                    <w:jc w:val="both"/>
                    <w:rPr>
                      <w:rFonts w:eastAsia="Calibri" w:cs="Times New Roman"/>
                      <w:sz w:val="18"/>
                      <w:szCs w:val="18"/>
                    </w:rPr>
                  </w:pPr>
                </w:p>
              </w:tc>
              <w:tc>
                <w:tcPr>
                  <w:tcW w:w="2110" w:type="dxa"/>
                </w:tcPr>
                <w:p w:rsidR="00086690" w:rsidRDefault="00086690" w:rsidP="00086690">
                  <w:pPr>
                    <w:jc w:val="center"/>
                    <w:rPr>
                      <w:rFonts w:eastAsia="Calibri" w:cs="Times New Roman"/>
                      <w:sz w:val="18"/>
                      <w:szCs w:val="18"/>
                    </w:rPr>
                  </w:pPr>
                  <w:r>
                    <w:rPr>
                      <w:rFonts w:eastAsia="Calibri" w:cs="Times New Roman"/>
                      <w:sz w:val="18"/>
                      <w:szCs w:val="18"/>
                    </w:rPr>
                    <w:t>%</w:t>
                  </w:r>
                </w:p>
              </w:tc>
              <w:tc>
                <w:tcPr>
                  <w:tcW w:w="2110" w:type="dxa"/>
                </w:tcPr>
                <w:p w:rsidR="00086690" w:rsidRDefault="00086690" w:rsidP="00086690">
                  <w:pPr>
                    <w:jc w:val="center"/>
                    <w:rPr>
                      <w:rFonts w:eastAsia="Calibri" w:cs="Times New Roman"/>
                      <w:sz w:val="18"/>
                      <w:szCs w:val="18"/>
                    </w:rPr>
                  </w:pPr>
                  <w:r>
                    <w:rPr>
                      <w:rFonts w:eastAsia="Calibri" w:cs="Times New Roman"/>
                      <w:sz w:val="18"/>
                      <w:szCs w:val="18"/>
                    </w:rPr>
                    <w:t>не менее 98 %</w:t>
                  </w:r>
                </w:p>
              </w:tc>
              <w:tc>
                <w:tcPr>
                  <w:tcW w:w="2110" w:type="dxa"/>
                </w:tcPr>
                <w:p w:rsidR="00086690" w:rsidRDefault="000B6489" w:rsidP="00086690">
                  <w:pPr>
                    <w:jc w:val="center"/>
                    <w:rPr>
                      <w:rFonts w:eastAsia="Calibri" w:cs="Times New Roman"/>
                      <w:sz w:val="18"/>
                      <w:szCs w:val="18"/>
                    </w:rPr>
                  </w:pPr>
                  <w:r>
                    <w:rPr>
                      <w:rFonts w:eastAsia="Calibri" w:cs="Times New Roman"/>
                      <w:sz w:val="18"/>
                      <w:szCs w:val="18"/>
                    </w:rPr>
                    <w:t>100</w:t>
                  </w:r>
                </w:p>
              </w:tc>
              <w:tc>
                <w:tcPr>
                  <w:tcW w:w="1820" w:type="dxa"/>
                </w:tcPr>
                <w:p w:rsidR="00086690" w:rsidRDefault="00086690" w:rsidP="00086690">
                  <w:pPr>
                    <w:jc w:val="center"/>
                    <w:rPr>
                      <w:rFonts w:eastAsia="Calibri" w:cs="Times New Roman"/>
                      <w:sz w:val="18"/>
                      <w:szCs w:val="18"/>
                    </w:rPr>
                  </w:pPr>
                  <w:r>
                    <w:rPr>
                      <w:rFonts w:eastAsia="Calibri" w:cs="Times New Roman"/>
                      <w:sz w:val="18"/>
                      <w:szCs w:val="18"/>
                    </w:rPr>
                    <w:t xml:space="preserve"> выполнено</w:t>
                  </w:r>
                </w:p>
              </w:tc>
              <w:tc>
                <w:tcPr>
                  <w:tcW w:w="290" w:type="dxa"/>
                  <w:vMerge/>
                </w:tcPr>
                <w:p w:rsidR="00086690" w:rsidRPr="00734C1F" w:rsidRDefault="00086690" w:rsidP="004E64D3">
                  <w:pPr>
                    <w:jc w:val="both"/>
                    <w:rPr>
                      <w:rFonts w:eastAsia="Calibri" w:cs="Times New Roman"/>
                      <w:sz w:val="18"/>
                      <w:szCs w:val="18"/>
                    </w:rPr>
                  </w:pPr>
                </w:p>
              </w:tc>
            </w:tr>
            <w:tr w:rsidR="00086690" w:rsidTr="00086690">
              <w:trPr>
                <w:trHeight w:val="562"/>
              </w:trPr>
              <w:tc>
                <w:tcPr>
                  <w:tcW w:w="2110" w:type="dxa"/>
                </w:tcPr>
                <w:p w:rsidR="00086690" w:rsidRDefault="00086690" w:rsidP="004E64D3">
                  <w:pPr>
                    <w:jc w:val="both"/>
                    <w:rPr>
                      <w:rFonts w:eastAsia="Calibri" w:cs="Times New Roman"/>
                      <w:sz w:val="18"/>
                      <w:szCs w:val="18"/>
                    </w:rPr>
                  </w:pPr>
                  <w:r>
                    <w:rPr>
                      <w:rFonts w:eastAsia="Calibri" w:cs="Times New Roman"/>
                      <w:sz w:val="18"/>
                      <w:szCs w:val="18"/>
                    </w:rPr>
                    <w:t>Укомплектованность учреждения кадрами</w:t>
                  </w:r>
                </w:p>
                <w:p w:rsidR="00086690" w:rsidRDefault="00086690" w:rsidP="004E64D3">
                  <w:pPr>
                    <w:jc w:val="both"/>
                    <w:rPr>
                      <w:rFonts w:eastAsia="Calibri" w:cs="Times New Roman"/>
                      <w:sz w:val="18"/>
                      <w:szCs w:val="18"/>
                    </w:rPr>
                  </w:pPr>
                </w:p>
              </w:tc>
              <w:tc>
                <w:tcPr>
                  <w:tcW w:w="2110" w:type="dxa"/>
                </w:tcPr>
                <w:p w:rsidR="00086690" w:rsidRDefault="00086690" w:rsidP="00086690">
                  <w:pPr>
                    <w:jc w:val="center"/>
                    <w:rPr>
                      <w:rFonts w:eastAsia="Calibri" w:cs="Times New Roman"/>
                      <w:sz w:val="18"/>
                      <w:szCs w:val="18"/>
                    </w:rPr>
                  </w:pPr>
                  <w:r>
                    <w:rPr>
                      <w:rFonts w:eastAsia="Calibri" w:cs="Times New Roman"/>
                      <w:sz w:val="18"/>
                      <w:szCs w:val="18"/>
                    </w:rPr>
                    <w:t>%</w:t>
                  </w:r>
                </w:p>
              </w:tc>
              <w:tc>
                <w:tcPr>
                  <w:tcW w:w="2110" w:type="dxa"/>
                </w:tcPr>
                <w:p w:rsidR="00086690" w:rsidRDefault="00086690" w:rsidP="00086690">
                  <w:pPr>
                    <w:jc w:val="center"/>
                    <w:rPr>
                      <w:rFonts w:eastAsia="Calibri" w:cs="Times New Roman"/>
                      <w:sz w:val="18"/>
                      <w:szCs w:val="18"/>
                    </w:rPr>
                  </w:pPr>
                  <w:r>
                    <w:rPr>
                      <w:rFonts w:eastAsia="Calibri" w:cs="Times New Roman"/>
                      <w:sz w:val="18"/>
                      <w:szCs w:val="18"/>
                    </w:rPr>
                    <w:t>не менее 98 %</w:t>
                  </w:r>
                </w:p>
              </w:tc>
              <w:tc>
                <w:tcPr>
                  <w:tcW w:w="2110" w:type="dxa"/>
                </w:tcPr>
                <w:p w:rsidR="00086690" w:rsidRDefault="00086690" w:rsidP="00086690">
                  <w:pPr>
                    <w:jc w:val="center"/>
                    <w:rPr>
                      <w:rFonts w:eastAsia="Calibri" w:cs="Times New Roman"/>
                      <w:sz w:val="18"/>
                      <w:szCs w:val="18"/>
                    </w:rPr>
                  </w:pPr>
                  <w:r>
                    <w:rPr>
                      <w:rFonts w:eastAsia="Calibri" w:cs="Times New Roman"/>
                      <w:sz w:val="18"/>
                      <w:szCs w:val="18"/>
                    </w:rPr>
                    <w:t>100</w:t>
                  </w:r>
                </w:p>
              </w:tc>
              <w:tc>
                <w:tcPr>
                  <w:tcW w:w="1820" w:type="dxa"/>
                </w:tcPr>
                <w:p w:rsidR="00086690" w:rsidRDefault="00086690" w:rsidP="00086690">
                  <w:pPr>
                    <w:jc w:val="center"/>
                    <w:rPr>
                      <w:rFonts w:eastAsia="Calibri" w:cs="Times New Roman"/>
                      <w:sz w:val="18"/>
                      <w:szCs w:val="18"/>
                    </w:rPr>
                  </w:pPr>
                  <w:r>
                    <w:rPr>
                      <w:rFonts w:eastAsia="Calibri" w:cs="Times New Roman"/>
                      <w:sz w:val="18"/>
                      <w:szCs w:val="18"/>
                    </w:rPr>
                    <w:t>выполнено</w:t>
                  </w:r>
                </w:p>
              </w:tc>
              <w:tc>
                <w:tcPr>
                  <w:tcW w:w="290" w:type="dxa"/>
                  <w:vMerge/>
                </w:tcPr>
                <w:p w:rsidR="00086690" w:rsidRPr="00734C1F" w:rsidRDefault="00086690" w:rsidP="004E64D3">
                  <w:pPr>
                    <w:jc w:val="both"/>
                    <w:rPr>
                      <w:rFonts w:eastAsia="Calibri" w:cs="Times New Roman"/>
                      <w:sz w:val="18"/>
                      <w:szCs w:val="18"/>
                    </w:rPr>
                  </w:pPr>
                </w:p>
              </w:tc>
            </w:tr>
            <w:tr w:rsidR="00086690" w:rsidTr="00086690">
              <w:trPr>
                <w:trHeight w:val="860"/>
              </w:trPr>
              <w:tc>
                <w:tcPr>
                  <w:tcW w:w="2110" w:type="dxa"/>
                </w:tcPr>
                <w:p w:rsidR="00086690" w:rsidRDefault="00086690" w:rsidP="004E64D3">
                  <w:pPr>
                    <w:jc w:val="both"/>
                    <w:rPr>
                      <w:rFonts w:eastAsia="Calibri" w:cs="Times New Roman"/>
                      <w:sz w:val="18"/>
                      <w:szCs w:val="18"/>
                    </w:rPr>
                  </w:pPr>
                  <w:r>
                    <w:rPr>
                      <w:rFonts w:eastAsia="Calibri" w:cs="Times New Roman"/>
                      <w:sz w:val="18"/>
                      <w:szCs w:val="18"/>
                    </w:rPr>
                    <w:t>Доля педагогических работников с высшим образованием от общего числа</w:t>
                  </w:r>
                </w:p>
              </w:tc>
              <w:tc>
                <w:tcPr>
                  <w:tcW w:w="2110" w:type="dxa"/>
                </w:tcPr>
                <w:p w:rsidR="00086690" w:rsidRDefault="00086690" w:rsidP="00086690">
                  <w:pPr>
                    <w:jc w:val="center"/>
                    <w:rPr>
                      <w:rFonts w:eastAsia="Calibri" w:cs="Times New Roman"/>
                      <w:sz w:val="18"/>
                      <w:szCs w:val="18"/>
                    </w:rPr>
                  </w:pPr>
                  <w:r>
                    <w:rPr>
                      <w:rFonts w:eastAsia="Calibri" w:cs="Times New Roman"/>
                      <w:sz w:val="18"/>
                      <w:szCs w:val="18"/>
                    </w:rPr>
                    <w:t>%</w:t>
                  </w:r>
                </w:p>
              </w:tc>
              <w:tc>
                <w:tcPr>
                  <w:tcW w:w="2110" w:type="dxa"/>
                </w:tcPr>
                <w:p w:rsidR="00086690" w:rsidRDefault="00086690" w:rsidP="00086690">
                  <w:pPr>
                    <w:jc w:val="center"/>
                    <w:rPr>
                      <w:rFonts w:eastAsia="Calibri" w:cs="Times New Roman"/>
                      <w:sz w:val="18"/>
                      <w:szCs w:val="18"/>
                    </w:rPr>
                  </w:pPr>
                  <w:r>
                    <w:rPr>
                      <w:rFonts w:eastAsia="Calibri" w:cs="Times New Roman"/>
                      <w:sz w:val="18"/>
                      <w:szCs w:val="18"/>
                    </w:rPr>
                    <w:t>не менее 70%</w:t>
                  </w:r>
                </w:p>
              </w:tc>
              <w:tc>
                <w:tcPr>
                  <w:tcW w:w="2110" w:type="dxa"/>
                </w:tcPr>
                <w:p w:rsidR="00086690" w:rsidRPr="005C4D24" w:rsidRDefault="0011188C" w:rsidP="00710A7E">
                  <w:pPr>
                    <w:jc w:val="center"/>
                    <w:rPr>
                      <w:rFonts w:eastAsia="Calibri" w:cs="Times New Roman"/>
                      <w:sz w:val="18"/>
                      <w:szCs w:val="18"/>
                      <w:lang w:val="en-US"/>
                    </w:rPr>
                  </w:pPr>
                  <w:r>
                    <w:rPr>
                      <w:rFonts w:eastAsia="Calibri" w:cs="Times New Roman"/>
                      <w:sz w:val="18"/>
                      <w:szCs w:val="18"/>
                    </w:rPr>
                    <w:t>97</w:t>
                  </w:r>
                </w:p>
              </w:tc>
              <w:tc>
                <w:tcPr>
                  <w:tcW w:w="1820" w:type="dxa"/>
                </w:tcPr>
                <w:p w:rsidR="00086690" w:rsidRDefault="00086690" w:rsidP="00086690">
                  <w:pPr>
                    <w:jc w:val="center"/>
                    <w:rPr>
                      <w:rFonts w:eastAsia="Calibri" w:cs="Times New Roman"/>
                      <w:sz w:val="18"/>
                      <w:szCs w:val="18"/>
                    </w:rPr>
                  </w:pPr>
                  <w:r>
                    <w:rPr>
                      <w:rFonts w:eastAsia="Calibri" w:cs="Times New Roman"/>
                      <w:sz w:val="18"/>
                      <w:szCs w:val="18"/>
                    </w:rPr>
                    <w:t>выполнено</w:t>
                  </w:r>
                </w:p>
              </w:tc>
              <w:tc>
                <w:tcPr>
                  <w:tcW w:w="290" w:type="dxa"/>
                  <w:vMerge/>
                </w:tcPr>
                <w:p w:rsidR="00086690" w:rsidRPr="00734C1F" w:rsidRDefault="00086690" w:rsidP="004E64D3">
                  <w:pPr>
                    <w:jc w:val="both"/>
                    <w:rPr>
                      <w:rFonts w:eastAsia="Calibri" w:cs="Times New Roman"/>
                      <w:sz w:val="18"/>
                      <w:szCs w:val="18"/>
                    </w:rPr>
                  </w:pPr>
                </w:p>
              </w:tc>
            </w:tr>
            <w:tr w:rsidR="00086690" w:rsidTr="000A21D7">
              <w:trPr>
                <w:trHeight w:val="790"/>
              </w:trPr>
              <w:tc>
                <w:tcPr>
                  <w:tcW w:w="2110" w:type="dxa"/>
                </w:tcPr>
                <w:p w:rsidR="00086690" w:rsidRDefault="00086690" w:rsidP="004E64D3">
                  <w:pPr>
                    <w:jc w:val="both"/>
                    <w:rPr>
                      <w:rFonts w:eastAsia="Calibri" w:cs="Times New Roman"/>
                      <w:sz w:val="18"/>
                      <w:szCs w:val="18"/>
                    </w:rPr>
                  </w:pPr>
                  <w:r>
                    <w:rPr>
                      <w:rFonts w:eastAsia="Calibri" w:cs="Times New Roman"/>
                      <w:sz w:val="18"/>
                      <w:szCs w:val="18"/>
                    </w:rPr>
                    <w:t>Судебные акты об удовлетворении требований истца в отношении организаций, оказывающих услуги</w:t>
                  </w:r>
                </w:p>
                <w:p w:rsidR="00086690" w:rsidRDefault="00086690" w:rsidP="004E64D3">
                  <w:pPr>
                    <w:jc w:val="both"/>
                    <w:rPr>
                      <w:rFonts w:eastAsia="Calibri" w:cs="Times New Roman"/>
                      <w:sz w:val="18"/>
                      <w:szCs w:val="18"/>
                    </w:rPr>
                  </w:pPr>
                </w:p>
                <w:p w:rsidR="00086690" w:rsidRDefault="00086690" w:rsidP="004E64D3">
                  <w:pPr>
                    <w:jc w:val="both"/>
                    <w:rPr>
                      <w:rFonts w:eastAsia="Calibri" w:cs="Times New Roman"/>
                      <w:sz w:val="18"/>
                      <w:szCs w:val="18"/>
                    </w:rPr>
                  </w:pPr>
                </w:p>
                <w:p w:rsidR="00086690" w:rsidRDefault="00086690" w:rsidP="004E64D3">
                  <w:pPr>
                    <w:jc w:val="both"/>
                    <w:rPr>
                      <w:rFonts w:eastAsia="Calibri" w:cs="Times New Roman"/>
                      <w:sz w:val="18"/>
                      <w:szCs w:val="18"/>
                    </w:rPr>
                  </w:pPr>
                </w:p>
              </w:tc>
              <w:tc>
                <w:tcPr>
                  <w:tcW w:w="2110" w:type="dxa"/>
                </w:tcPr>
                <w:p w:rsidR="00086690" w:rsidRDefault="00086690" w:rsidP="00086690">
                  <w:pPr>
                    <w:jc w:val="center"/>
                    <w:rPr>
                      <w:rFonts w:eastAsia="Calibri" w:cs="Times New Roman"/>
                      <w:sz w:val="18"/>
                      <w:szCs w:val="18"/>
                    </w:rPr>
                  </w:pPr>
                  <w:r>
                    <w:rPr>
                      <w:rFonts w:eastAsia="Calibri" w:cs="Times New Roman"/>
                      <w:sz w:val="18"/>
                      <w:szCs w:val="18"/>
                    </w:rPr>
                    <w:t>единица</w:t>
                  </w:r>
                </w:p>
              </w:tc>
              <w:tc>
                <w:tcPr>
                  <w:tcW w:w="2110" w:type="dxa"/>
                </w:tcPr>
                <w:p w:rsidR="00086690" w:rsidRPr="00734C1F" w:rsidRDefault="00086690" w:rsidP="00903296">
                  <w:pPr>
                    <w:jc w:val="center"/>
                    <w:rPr>
                      <w:rFonts w:eastAsia="Calibri" w:cs="Times New Roman"/>
                      <w:sz w:val="18"/>
                      <w:szCs w:val="18"/>
                    </w:rPr>
                  </w:pPr>
                  <w:r>
                    <w:rPr>
                      <w:rFonts w:eastAsia="Calibri" w:cs="Times New Roman"/>
                      <w:sz w:val="18"/>
                      <w:szCs w:val="18"/>
                    </w:rPr>
                    <w:t>отсутствие</w:t>
                  </w:r>
                </w:p>
              </w:tc>
              <w:tc>
                <w:tcPr>
                  <w:tcW w:w="2110" w:type="dxa"/>
                </w:tcPr>
                <w:p w:rsidR="00086690" w:rsidRPr="00734C1F" w:rsidRDefault="00086690" w:rsidP="00903296">
                  <w:pPr>
                    <w:jc w:val="center"/>
                    <w:rPr>
                      <w:rFonts w:eastAsia="Calibri" w:cs="Times New Roman"/>
                      <w:sz w:val="18"/>
                      <w:szCs w:val="18"/>
                    </w:rPr>
                  </w:pPr>
                  <w:r>
                    <w:rPr>
                      <w:rFonts w:eastAsia="Calibri" w:cs="Times New Roman"/>
                      <w:sz w:val="18"/>
                      <w:szCs w:val="18"/>
                    </w:rPr>
                    <w:t>отсутствие</w:t>
                  </w:r>
                </w:p>
              </w:tc>
              <w:tc>
                <w:tcPr>
                  <w:tcW w:w="1820" w:type="dxa"/>
                </w:tcPr>
                <w:p w:rsidR="00086690" w:rsidRPr="00734C1F" w:rsidRDefault="00086690" w:rsidP="00903296">
                  <w:pPr>
                    <w:jc w:val="center"/>
                    <w:rPr>
                      <w:rFonts w:eastAsia="Calibri" w:cs="Times New Roman"/>
                      <w:sz w:val="18"/>
                      <w:szCs w:val="18"/>
                    </w:rPr>
                  </w:pPr>
                  <w:r>
                    <w:rPr>
                      <w:rFonts w:eastAsia="Calibri" w:cs="Times New Roman"/>
                      <w:sz w:val="18"/>
                      <w:szCs w:val="18"/>
                    </w:rPr>
                    <w:t>выполнено</w:t>
                  </w:r>
                </w:p>
              </w:tc>
              <w:tc>
                <w:tcPr>
                  <w:tcW w:w="290" w:type="dxa"/>
                  <w:vMerge/>
                </w:tcPr>
                <w:p w:rsidR="00086690" w:rsidRPr="00734C1F" w:rsidRDefault="00086690" w:rsidP="004E64D3">
                  <w:pPr>
                    <w:jc w:val="both"/>
                    <w:rPr>
                      <w:rFonts w:eastAsia="Calibri" w:cs="Times New Roman"/>
                      <w:sz w:val="18"/>
                      <w:szCs w:val="18"/>
                    </w:rPr>
                  </w:pPr>
                </w:p>
              </w:tc>
            </w:tr>
          </w:tbl>
          <w:p w:rsidR="007563BC" w:rsidRPr="00F76D80" w:rsidRDefault="007563BC" w:rsidP="00F76D80">
            <w:pPr>
              <w:jc w:val="both"/>
              <w:rPr>
                <w:rFonts w:eastAsia="Calibri" w:cs="Times New Roman"/>
                <w:sz w:val="24"/>
                <w:szCs w:val="24"/>
              </w:rPr>
            </w:pPr>
          </w:p>
          <w:p w:rsidR="006D1C16" w:rsidRPr="00651157" w:rsidRDefault="006D1C16" w:rsidP="0077445A">
            <w:pPr>
              <w:jc w:val="both"/>
              <w:rPr>
                <w:rFonts w:eastAsia="Calibri" w:cs="Times New Roman"/>
                <w:sz w:val="24"/>
                <w:szCs w:val="24"/>
              </w:rPr>
            </w:pPr>
            <w:r w:rsidRPr="00651157">
              <w:rPr>
                <w:rFonts w:eastAsia="Calibri" w:cs="Times New Roman"/>
                <w:sz w:val="24"/>
                <w:szCs w:val="24"/>
              </w:rPr>
              <w:t>Кассовые расходы по потреблению энергоресурсов в  муниципальн</w:t>
            </w:r>
            <w:r w:rsidR="003A09D9">
              <w:rPr>
                <w:rFonts w:eastAsia="Calibri" w:cs="Times New Roman"/>
                <w:sz w:val="24"/>
                <w:szCs w:val="24"/>
              </w:rPr>
              <w:t>ом</w:t>
            </w:r>
            <w:r w:rsidRPr="00651157">
              <w:rPr>
                <w:rFonts w:eastAsia="Calibri" w:cs="Times New Roman"/>
                <w:sz w:val="24"/>
                <w:szCs w:val="24"/>
              </w:rPr>
              <w:t xml:space="preserve"> учреждени</w:t>
            </w:r>
            <w:r w:rsidR="003A09D9">
              <w:rPr>
                <w:rFonts w:eastAsia="Calibri" w:cs="Times New Roman"/>
                <w:sz w:val="24"/>
                <w:szCs w:val="24"/>
              </w:rPr>
              <w:t>и</w:t>
            </w:r>
            <w:r w:rsidRPr="00651157">
              <w:rPr>
                <w:rFonts w:eastAsia="Calibri" w:cs="Times New Roman"/>
                <w:sz w:val="24"/>
                <w:szCs w:val="24"/>
              </w:rPr>
              <w:t xml:space="preserve"> в 201</w:t>
            </w:r>
            <w:r w:rsidR="006F0CB1">
              <w:rPr>
                <w:rFonts w:eastAsia="Calibri" w:cs="Times New Roman"/>
                <w:sz w:val="24"/>
                <w:szCs w:val="24"/>
              </w:rPr>
              <w:t>7</w:t>
            </w:r>
            <w:r w:rsidRPr="00651157">
              <w:rPr>
                <w:rFonts w:eastAsia="Calibri" w:cs="Times New Roman"/>
                <w:sz w:val="24"/>
                <w:szCs w:val="24"/>
              </w:rPr>
              <w:t xml:space="preserve"> году составили:</w:t>
            </w:r>
          </w:p>
          <w:p w:rsidR="006D1C16" w:rsidRPr="00651157" w:rsidRDefault="006D1C16" w:rsidP="0077445A">
            <w:pPr>
              <w:jc w:val="both"/>
              <w:rPr>
                <w:rFonts w:eastAsia="Calibri" w:cs="Times New Roman"/>
                <w:sz w:val="24"/>
                <w:szCs w:val="24"/>
              </w:rPr>
            </w:pPr>
            <w:r w:rsidRPr="00651157">
              <w:rPr>
                <w:rFonts w:eastAsia="Calibri" w:cs="Times New Roman"/>
                <w:sz w:val="24"/>
                <w:szCs w:val="24"/>
              </w:rPr>
              <w:t xml:space="preserve">- электроэнергия – </w:t>
            </w:r>
            <w:r w:rsidR="00A35003">
              <w:rPr>
                <w:rFonts w:eastAsia="Calibri" w:cs="Times New Roman"/>
                <w:sz w:val="24"/>
                <w:szCs w:val="24"/>
              </w:rPr>
              <w:t>315602,80</w:t>
            </w:r>
            <w:r w:rsidRPr="00651157">
              <w:rPr>
                <w:rFonts w:eastAsia="Calibri" w:cs="Times New Roman"/>
                <w:sz w:val="24"/>
                <w:szCs w:val="24"/>
              </w:rPr>
              <w:t xml:space="preserve"> руб.</w:t>
            </w:r>
            <w:r>
              <w:rPr>
                <w:rFonts w:eastAsia="Calibri" w:cs="Times New Roman"/>
                <w:sz w:val="24"/>
                <w:szCs w:val="24"/>
              </w:rPr>
              <w:t xml:space="preserve"> </w:t>
            </w:r>
          </w:p>
          <w:p w:rsidR="006D1C16" w:rsidRPr="00651157" w:rsidRDefault="006D1C16" w:rsidP="0077445A">
            <w:pPr>
              <w:jc w:val="both"/>
              <w:rPr>
                <w:rFonts w:eastAsia="Calibri" w:cs="Times New Roman"/>
                <w:sz w:val="24"/>
                <w:szCs w:val="24"/>
              </w:rPr>
            </w:pPr>
            <w:r w:rsidRPr="00651157">
              <w:rPr>
                <w:rFonts w:eastAsia="Calibri" w:cs="Times New Roman"/>
                <w:sz w:val="24"/>
                <w:szCs w:val="24"/>
              </w:rPr>
              <w:t xml:space="preserve">- фактическое потребление электроэнергии – </w:t>
            </w:r>
            <w:r w:rsidR="00A35003">
              <w:rPr>
                <w:rFonts w:eastAsia="Calibri" w:cs="Times New Roman"/>
                <w:sz w:val="24"/>
                <w:szCs w:val="24"/>
              </w:rPr>
              <w:t>68,80</w:t>
            </w:r>
            <w:r w:rsidRPr="00651157">
              <w:rPr>
                <w:rFonts w:eastAsia="Calibri" w:cs="Times New Roman"/>
                <w:sz w:val="24"/>
                <w:szCs w:val="24"/>
              </w:rPr>
              <w:t xml:space="preserve"> тыс. кВт/час</w:t>
            </w:r>
          </w:p>
          <w:p w:rsidR="006D1C16" w:rsidRPr="00651157" w:rsidRDefault="006D1C16" w:rsidP="0077445A">
            <w:pPr>
              <w:jc w:val="both"/>
              <w:rPr>
                <w:rFonts w:eastAsia="Calibri" w:cs="Times New Roman"/>
                <w:sz w:val="24"/>
                <w:szCs w:val="24"/>
              </w:rPr>
            </w:pPr>
            <w:r w:rsidRPr="00651157">
              <w:rPr>
                <w:rFonts w:eastAsia="Calibri" w:cs="Times New Roman"/>
                <w:sz w:val="24"/>
                <w:szCs w:val="24"/>
              </w:rPr>
              <w:t xml:space="preserve">- тепловая энергия – </w:t>
            </w:r>
            <w:r w:rsidR="00A35003">
              <w:rPr>
                <w:rFonts w:eastAsia="Calibri" w:cs="Times New Roman"/>
                <w:sz w:val="24"/>
                <w:szCs w:val="24"/>
              </w:rPr>
              <w:t>2450828,84</w:t>
            </w:r>
            <w:r w:rsidRPr="00651157">
              <w:rPr>
                <w:rFonts w:eastAsia="Calibri" w:cs="Times New Roman"/>
                <w:sz w:val="24"/>
                <w:szCs w:val="24"/>
              </w:rPr>
              <w:t xml:space="preserve"> руб. </w:t>
            </w:r>
          </w:p>
          <w:p w:rsidR="006D1C16" w:rsidRPr="00651157" w:rsidRDefault="006D1C16" w:rsidP="0077445A">
            <w:pPr>
              <w:jc w:val="both"/>
              <w:rPr>
                <w:rFonts w:eastAsia="Calibri" w:cs="Times New Roman"/>
                <w:sz w:val="24"/>
                <w:szCs w:val="24"/>
              </w:rPr>
            </w:pPr>
            <w:r w:rsidRPr="00651157">
              <w:rPr>
                <w:rFonts w:eastAsia="Calibri" w:cs="Times New Roman"/>
                <w:sz w:val="24"/>
                <w:szCs w:val="24"/>
              </w:rPr>
              <w:t xml:space="preserve">- фактическое потребление тепловой энергии </w:t>
            </w:r>
            <w:r w:rsidR="005C4D24">
              <w:rPr>
                <w:rFonts w:eastAsia="Calibri" w:cs="Times New Roman"/>
                <w:sz w:val="24"/>
                <w:szCs w:val="24"/>
              </w:rPr>
              <w:t xml:space="preserve">– </w:t>
            </w:r>
            <w:r w:rsidR="00A35003">
              <w:rPr>
                <w:rFonts w:eastAsia="Calibri" w:cs="Times New Roman"/>
                <w:sz w:val="24"/>
                <w:szCs w:val="24"/>
              </w:rPr>
              <w:t>0,65422</w:t>
            </w:r>
            <w:r w:rsidR="00766244">
              <w:rPr>
                <w:rFonts w:eastAsia="Calibri" w:cs="Times New Roman"/>
                <w:sz w:val="24"/>
                <w:szCs w:val="24"/>
              </w:rPr>
              <w:t xml:space="preserve"> </w:t>
            </w:r>
            <w:r w:rsidRPr="00651157">
              <w:rPr>
                <w:rFonts w:eastAsia="Calibri" w:cs="Times New Roman"/>
                <w:sz w:val="24"/>
                <w:szCs w:val="24"/>
              </w:rPr>
              <w:t>тыс. Г кал.</w:t>
            </w:r>
          </w:p>
          <w:p w:rsidR="006D1C16" w:rsidRPr="00651157" w:rsidRDefault="006D1C16" w:rsidP="0077445A">
            <w:pPr>
              <w:jc w:val="both"/>
              <w:rPr>
                <w:rFonts w:eastAsia="Calibri" w:cs="Times New Roman"/>
                <w:sz w:val="24"/>
                <w:szCs w:val="24"/>
              </w:rPr>
            </w:pPr>
            <w:r w:rsidRPr="00651157">
              <w:rPr>
                <w:rFonts w:eastAsia="Calibri" w:cs="Times New Roman"/>
                <w:sz w:val="24"/>
                <w:szCs w:val="24"/>
              </w:rPr>
              <w:t xml:space="preserve">- горячая вода – </w:t>
            </w:r>
            <w:r w:rsidR="00A35003">
              <w:rPr>
                <w:rFonts w:eastAsia="Calibri" w:cs="Times New Roman"/>
                <w:sz w:val="24"/>
                <w:szCs w:val="24"/>
              </w:rPr>
              <w:t>202830,75</w:t>
            </w:r>
            <w:r w:rsidRPr="00651157">
              <w:rPr>
                <w:rFonts w:eastAsia="Calibri" w:cs="Times New Roman"/>
                <w:sz w:val="24"/>
                <w:szCs w:val="24"/>
              </w:rPr>
              <w:t xml:space="preserve"> руб.</w:t>
            </w:r>
          </w:p>
          <w:p w:rsidR="006D1C16" w:rsidRPr="00651157" w:rsidRDefault="006D1C16" w:rsidP="0077445A">
            <w:pPr>
              <w:jc w:val="both"/>
              <w:rPr>
                <w:rFonts w:eastAsia="Calibri" w:cs="Times New Roman"/>
                <w:sz w:val="24"/>
                <w:szCs w:val="24"/>
              </w:rPr>
            </w:pPr>
            <w:r w:rsidRPr="00651157">
              <w:rPr>
                <w:rFonts w:eastAsia="Calibri" w:cs="Times New Roman"/>
                <w:sz w:val="24"/>
                <w:szCs w:val="24"/>
              </w:rPr>
              <w:lastRenderedPageBreak/>
              <w:t>- фактическое пот</w:t>
            </w:r>
            <w:r>
              <w:rPr>
                <w:rFonts w:eastAsia="Calibri" w:cs="Times New Roman"/>
                <w:sz w:val="24"/>
                <w:szCs w:val="24"/>
              </w:rPr>
              <w:t xml:space="preserve">ребление горячей воды – </w:t>
            </w:r>
            <w:r w:rsidR="00A35003">
              <w:rPr>
                <w:rFonts w:eastAsia="Calibri" w:cs="Times New Roman"/>
                <w:sz w:val="24"/>
                <w:szCs w:val="24"/>
              </w:rPr>
              <w:t>0,96633</w:t>
            </w:r>
            <w:r w:rsidRPr="00651157">
              <w:rPr>
                <w:rFonts w:eastAsia="Calibri" w:cs="Times New Roman"/>
                <w:sz w:val="24"/>
                <w:szCs w:val="24"/>
              </w:rPr>
              <w:t xml:space="preserve"> тыс. м. куб.</w:t>
            </w:r>
          </w:p>
          <w:p w:rsidR="006D1C16" w:rsidRPr="00651157" w:rsidRDefault="006D1C16" w:rsidP="0077445A">
            <w:pPr>
              <w:jc w:val="both"/>
              <w:rPr>
                <w:rFonts w:eastAsia="Calibri" w:cs="Times New Roman"/>
                <w:sz w:val="24"/>
                <w:szCs w:val="24"/>
              </w:rPr>
            </w:pPr>
            <w:r w:rsidRPr="00651157">
              <w:rPr>
                <w:rFonts w:eastAsia="Calibri" w:cs="Times New Roman"/>
                <w:sz w:val="24"/>
                <w:szCs w:val="24"/>
              </w:rPr>
              <w:t xml:space="preserve">- холодная вода, водоотведение </w:t>
            </w:r>
            <w:r>
              <w:rPr>
                <w:rFonts w:eastAsia="Calibri" w:cs="Times New Roman"/>
                <w:sz w:val="24"/>
                <w:szCs w:val="24"/>
              </w:rPr>
              <w:t>–</w:t>
            </w:r>
            <w:r w:rsidRPr="00651157">
              <w:rPr>
                <w:rFonts w:eastAsia="Calibri" w:cs="Times New Roman"/>
                <w:sz w:val="24"/>
                <w:szCs w:val="24"/>
              </w:rPr>
              <w:t xml:space="preserve"> </w:t>
            </w:r>
            <w:r w:rsidR="00A35003">
              <w:rPr>
                <w:rFonts w:eastAsia="Calibri" w:cs="Times New Roman"/>
                <w:sz w:val="24"/>
                <w:szCs w:val="24"/>
              </w:rPr>
              <w:t>59015,89</w:t>
            </w:r>
            <w:r w:rsidRPr="00651157">
              <w:rPr>
                <w:rFonts w:eastAsia="Calibri" w:cs="Times New Roman"/>
                <w:sz w:val="24"/>
                <w:szCs w:val="24"/>
              </w:rPr>
              <w:t xml:space="preserve"> руб.</w:t>
            </w:r>
          </w:p>
          <w:p w:rsidR="006D1C16" w:rsidRPr="00651157" w:rsidRDefault="006D1C16" w:rsidP="0077445A">
            <w:pPr>
              <w:jc w:val="both"/>
              <w:rPr>
                <w:rFonts w:eastAsia="Calibri" w:cs="Times New Roman"/>
                <w:sz w:val="24"/>
                <w:szCs w:val="24"/>
              </w:rPr>
            </w:pPr>
            <w:r w:rsidRPr="00651157">
              <w:rPr>
                <w:rFonts w:eastAsia="Calibri" w:cs="Times New Roman"/>
                <w:sz w:val="24"/>
                <w:szCs w:val="24"/>
              </w:rPr>
              <w:t xml:space="preserve">- фактическое потребление воды </w:t>
            </w:r>
            <w:r>
              <w:rPr>
                <w:rFonts w:eastAsia="Calibri" w:cs="Times New Roman"/>
                <w:sz w:val="24"/>
                <w:szCs w:val="24"/>
              </w:rPr>
              <w:t>–</w:t>
            </w:r>
            <w:r w:rsidRPr="00651157">
              <w:rPr>
                <w:rFonts w:eastAsia="Calibri" w:cs="Times New Roman"/>
                <w:sz w:val="24"/>
                <w:szCs w:val="24"/>
              </w:rPr>
              <w:t xml:space="preserve"> </w:t>
            </w:r>
            <w:r w:rsidR="00A35003">
              <w:rPr>
                <w:rFonts w:eastAsia="Calibri" w:cs="Times New Roman"/>
                <w:sz w:val="24"/>
                <w:szCs w:val="24"/>
              </w:rPr>
              <w:t>1,097</w:t>
            </w:r>
            <w:r w:rsidRPr="00651157">
              <w:rPr>
                <w:rFonts w:eastAsia="Calibri" w:cs="Times New Roman"/>
                <w:sz w:val="24"/>
                <w:szCs w:val="24"/>
              </w:rPr>
              <w:t xml:space="preserve"> тыс. м. куб.</w:t>
            </w:r>
          </w:p>
          <w:p w:rsidR="006D1C16" w:rsidRDefault="006D1C16" w:rsidP="0077445A">
            <w:pPr>
              <w:jc w:val="both"/>
              <w:rPr>
                <w:rFonts w:eastAsia="Calibri" w:cs="Times New Roman"/>
                <w:sz w:val="24"/>
                <w:szCs w:val="24"/>
              </w:rPr>
            </w:pPr>
            <w:r w:rsidRPr="00651157">
              <w:rPr>
                <w:rFonts w:eastAsia="Calibri" w:cs="Times New Roman"/>
                <w:sz w:val="24"/>
                <w:szCs w:val="24"/>
              </w:rPr>
              <w:t xml:space="preserve">- водоотведение </w:t>
            </w:r>
            <w:r w:rsidR="002F1E0A">
              <w:rPr>
                <w:rFonts w:eastAsia="Calibri" w:cs="Times New Roman"/>
                <w:sz w:val="24"/>
                <w:szCs w:val="24"/>
              </w:rPr>
              <w:t>–</w:t>
            </w:r>
            <w:r w:rsidRPr="00651157">
              <w:rPr>
                <w:rFonts w:eastAsia="Calibri" w:cs="Times New Roman"/>
                <w:sz w:val="24"/>
                <w:szCs w:val="24"/>
              </w:rPr>
              <w:t xml:space="preserve"> </w:t>
            </w:r>
            <w:r w:rsidR="00A35003">
              <w:rPr>
                <w:rFonts w:eastAsia="Calibri" w:cs="Times New Roman"/>
                <w:sz w:val="24"/>
                <w:szCs w:val="24"/>
              </w:rPr>
              <w:t>2,06289</w:t>
            </w:r>
            <w:r w:rsidRPr="00651157">
              <w:rPr>
                <w:rFonts w:eastAsia="Calibri" w:cs="Times New Roman"/>
                <w:sz w:val="24"/>
                <w:szCs w:val="24"/>
              </w:rPr>
              <w:t xml:space="preserve"> тыс. м. куб.</w:t>
            </w:r>
          </w:p>
          <w:p w:rsidR="00D42B80" w:rsidRDefault="00D42B80" w:rsidP="0077445A">
            <w:pPr>
              <w:jc w:val="both"/>
              <w:rPr>
                <w:rFonts w:eastAsia="Calibri" w:cs="Times New Roman"/>
                <w:sz w:val="24"/>
                <w:szCs w:val="24"/>
              </w:rPr>
            </w:pPr>
          </w:p>
          <w:p w:rsidR="00D42B80" w:rsidRPr="008E7AE6" w:rsidRDefault="00D42B80" w:rsidP="00D42B80">
            <w:pPr>
              <w:pStyle w:val="a4"/>
              <w:numPr>
                <w:ilvl w:val="0"/>
                <w:numId w:val="8"/>
              </w:numPr>
              <w:jc w:val="both"/>
              <w:rPr>
                <w:b/>
                <w:sz w:val="24"/>
                <w:szCs w:val="24"/>
              </w:rPr>
            </w:pPr>
            <w:r w:rsidRPr="00D42B80">
              <w:rPr>
                <w:b/>
                <w:sz w:val="24"/>
                <w:szCs w:val="24"/>
              </w:rPr>
              <w:t>Анализ отчета об исполнении учреждением плана его деятельности.</w:t>
            </w:r>
          </w:p>
          <w:p w:rsidR="00D42B80" w:rsidRPr="00D42B80" w:rsidRDefault="00D42B80" w:rsidP="00D42B80">
            <w:pPr>
              <w:ind w:firstLine="360"/>
              <w:jc w:val="both"/>
              <w:rPr>
                <w:sz w:val="24"/>
                <w:szCs w:val="24"/>
              </w:rPr>
            </w:pPr>
            <w:r w:rsidRPr="00D42B80">
              <w:rPr>
                <w:sz w:val="24"/>
                <w:szCs w:val="24"/>
              </w:rPr>
              <w:t xml:space="preserve">Анализ исполнения </w:t>
            </w:r>
            <w:r w:rsidR="00F05026">
              <w:rPr>
                <w:sz w:val="24"/>
                <w:szCs w:val="24"/>
              </w:rPr>
              <w:t>учреждением</w:t>
            </w:r>
            <w:r w:rsidRPr="00D42B80">
              <w:rPr>
                <w:sz w:val="24"/>
                <w:szCs w:val="24"/>
              </w:rPr>
              <w:t xml:space="preserve"> плана финансово-хозяйственной деятельности, в части собственных доходов учреждения.</w:t>
            </w:r>
          </w:p>
          <w:p w:rsidR="00D42B80" w:rsidRPr="00D42B80" w:rsidRDefault="00D42B80" w:rsidP="00D42B80">
            <w:pPr>
              <w:jc w:val="right"/>
              <w:rPr>
                <w:sz w:val="24"/>
                <w:szCs w:val="24"/>
              </w:rPr>
            </w:pPr>
            <w:r w:rsidRPr="00D42B80">
              <w:rPr>
                <w:sz w:val="24"/>
                <w:szCs w:val="24"/>
              </w:rPr>
              <w:t>(руб.)</w:t>
            </w:r>
          </w:p>
          <w:tbl>
            <w:tblPr>
              <w:tblStyle w:val="a3"/>
              <w:tblW w:w="0" w:type="auto"/>
              <w:tblLayout w:type="fixed"/>
              <w:tblLook w:val="04A0"/>
            </w:tblPr>
            <w:tblGrid>
              <w:gridCol w:w="4390"/>
              <w:gridCol w:w="1770"/>
              <w:gridCol w:w="1702"/>
              <w:gridCol w:w="1482"/>
            </w:tblGrid>
            <w:tr w:rsidR="00D42B80" w:rsidRPr="00874291" w:rsidTr="009F077A">
              <w:tc>
                <w:tcPr>
                  <w:tcW w:w="4390" w:type="dxa"/>
                </w:tcPr>
                <w:p w:rsidR="00D42B80" w:rsidRPr="00874291" w:rsidRDefault="00D42B80" w:rsidP="009F077A">
                  <w:pPr>
                    <w:jc w:val="center"/>
                    <w:rPr>
                      <w:sz w:val="24"/>
                      <w:szCs w:val="24"/>
                    </w:rPr>
                  </w:pPr>
                  <w:r w:rsidRPr="00874291">
                    <w:rPr>
                      <w:sz w:val="24"/>
                      <w:szCs w:val="24"/>
                    </w:rPr>
                    <w:t>Наименование показателя</w:t>
                  </w:r>
                </w:p>
              </w:tc>
              <w:tc>
                <w:tcPr>
                  <w:tcW w:w="1770" w:type="dxa"/>
                </w:tcPr>
                <w:p w:rsidR="00D42B80" w:rsidRPr="00874291" w:rsidRDefault="00D42B80" w:rsidP="009F077A">
                  <w:pPr>
                    <w:jc w:val="center"/>
                    <w:rPr>
                      <w:sz w:val="24"/>
                      <w:szCs w:val="24"/>
                    </w:rPr>
                  </w:pPr>
                  <w:r w:rsidRPr="00874291">
                    <w:rPr>
                      <w:sz w:val="24"/>
                      <w:szCs w:val="24"/>
                    </w:rPr>
                    <w:t>Утверждено</w:t>
                  </w:r>
                </w:p>
              </w:tc>
              <w:tc>
                <w:tcPr>
                  <w:tcW w:w="1702" w:type="dxa"/>
                </w:tcPr>
                <w:p w:rsidR="00D42B80" w:rsidRPr="00874291" w:rsidRDefault="00D42B80" w:rsidP="009F077A">
                  <w:pPr>
                    <w:jc w:val="center"/>
                    <w:rPr>
                      <w:sz w:val="24"/>
                      <w:szCs w:val="24"/>
                    </w:rPr>
                  </w:pPr>
                  <w:r w:rsidRPr="00874291">
                    <w:rPr>
                      <w:sz w:val="24"/>
                      <w:szCs w:val="24"/>
                    </w:rPr>
                    <w:t>Исполнено</w:t>
                  </w:r>
                </w:p>
              </w:tc>
              <w:tc>
                <w:tcPr>
                  <w:tcW w:w="1482" w:type="dxa"/>
                </w:tcPr>
                <w:p w:rsidR="00D42B80" w:rsidRPr="00874291" w:rsidRDefault="00D42B80" w:rsidP="009F077A">
                  <w:pPr>
                    <w:jc w:val="center"/>
                    <w:rPr>
                      <w:sz w:val="24"/>
                      <w:szCs w:val="24"/>
                    </w:rPr>
                  </w:pPr>
                  <w:r w:rsidRPr="00874291">
                    <w:rPr>
                      <w:sz w:val="24"/>
                      <w:szCs w:val="24"/>
                    </w:rPr>
                    <w:t>Процент исполнения, %</w:t>
                  </w:r>
                </w:p>
              </w:tc>
            </w:tr>
            <w:tr w:rsidR="00D42B80" w:rsidRPr="00874291" w:rsidTr="009F077A">
              <w:tc>
                <w:tcPr>
                  <w:tcW w:w="4390" w:type="dxa"/>
                </w:tcPr>
                <w:p w:rsidR="00D42B80" w:rsidRPr="00874291" w:rsidRDefault="00D42B80" w:rsidP="009F077A">
                  <w:pPr>
                    <w:rPr>
                      <w:sz w:val="24"/>
                      <w:szCs w:val="24"/>
                    </w:rPr>
                  </w:pPr>
                  <w:r w:rsidRPr="00874291">
                    <w:rPr>
                      <w:sz w:val="24"/>
                      <w:szCs w:val="24"/>
                    </w:rPr>
                    <w:t>Остаток на начало года</w:t>
                  </w:r>
                </w:p>
              </w:tc>
              <w:tc>
                <w:tcPr>
                  <w:tcW w:w="1770" w:type="dxa"/>
                </w:tcPr>
                <w:p w:rsidR="00D42B80" w:rsidRPr="00874291" w:rsidRDefault="00033120" w:rsidP="009F077A">
                  <w:pPr>
                    <w:jc w:val="center"/>
                    <w:rPr>
                      <w:sz w:val="24"/>
                      <w:szCs w:val="24"/>
                    </w:rPr>
                  </w:pPr>
                  <w:r>
                    <w:rPr>
                      <w:sz w:val="24"/>
                      <w:szCs w:val="24"/>
                    </w:rPr>
                    <w:t>76711,87</w:t>
                  </w:r>
                </w:p>
              </w:tc>
              <w:tc>
                <w:tcPr>
                  <w:tcW w:w="1702" w:type="dxa"/>
                </w:tcPr>
                <w:p w:rsidR="00D42B80" w:rsidRPr="00874291" w:rsidRDefault="00D42B80" w:rsidP="009F077A">
                  <w:pPr>
                    <w:jc w:val="center"/>
                    <w:rPr>
                      <w:sz w:val="24"/>
                      <w:szCs w:val="24"/>
                    </w:rPr>
                  </w:pPr>
                </w:p>
              </w:tc>
              <w:tc>
                <w:tcPr>
                  <w:tcW w:w="1482" w:type="dxa"/>
                </w:tcPr>
                <w:p w:rsidR="00D42B80" w:rsidRPr="00874291" w:rsidRDefault="00D42B80" w:rsidP="009F077A">
                  <w:pPr>
                    <w:jc w:val="center"/>
                    <w:rPr>
                      <w:sz w:val="24"/>
                      <w:szCs w:val="24"/>
                    </w:rPr>
                  </w:pPr>
                </w:p>
              </w:tc>
            </w:tr>
            <w:tr w:rsidR="00D42B80" w:rsidRPr="00874291" w:rsidTr="009F077A">
              <w:tc>
                <w:tcPr>
                  <w:tcW w:w="4390" w:type="dxa"/>
                </w:tcPr>
                <w:p w:rsidR="00D42B80" w:rsidRPr="00874291" w:rsidRDefault="00D42B80" w:rsidP="009F077A">
                  <w:pPr>
                    <w:rPr>
                      <w:sz w:val="24"/>
                      <w:szCs w:val="24"/>
                    </w:rPr>
                  </w:pPr>
                  <w:r w:rsidRPr="00874291">
                    <w:rPr>
                      <w:sz w:val="24"/>
                      <w:szCs w:val="24"/>
                    </w:rPr>
                    <w:t>Доходы - всего:</w:t>
                  </w:r>
                </w:p>
              </w:tc>
              <w:tc>
                <w:tcPr>
                  <w:tcW w:w="1770" w:type="dxa"/>
                </w:tcPr>
                <w:p w:rsidR="00D42B80" w:rsidRPr="00874291" w:rsidRDefault="00033120" w:rsidP="009F077A">
                  <w:pPr>
                    <w:jc w:val="center"/>
                    <w:rPr>
                      <w:sz w:val="24"/>
                      <w:szCs w:val="24"/>
                    </w:rPr>
                  </w:pPr>
                  <w:r>
                    <w:rPr>
                      <w:sz w:val="24"/>
                      <w:szCs w:val="24"/>
                    </w:rPr>
                    <w:t>161419,97</w:t>
                  </w:r>
                </w:p>
              </w:tc>
              <w:tc>
                <w:tcPr>
                  <w:tcW w:w="1702" w:type="dxa"/>
                </w:tcPr>
                <w:p w:rsidR="00D42B80" w:rsidRPr="00874291" w:rsidRDefault="00033120" w:rsidP="009F077A">
                  <w:pPr>
                    <w:jc w:val="center"/>
                    <w:rPr>
                      <w:sz w:val="24"/>
                      <w:szCs w:val="24"/>
                    </w:rPr>
                  </w:pPr>
                  <w:r>
                    <w:rPr>
                      <w:sz w:val="24"/>
                      <w:szCs w:val="24"/>
                    </w:rPr>
                    <w:t>161419,97</w:t>
                  </w:r>
                </w:p>
              </w:tc>
              <w:tc>
                <w:tcPr>
                  <w:tcW w:w="1482" w:type="dxa"/>
                </w:tcPr>
                <w:p w:rsidR="00D42B80" w:rsidRPr="00874291" w:rsidRDefault="00033120" w:rsidP="009F077A">
                  <w:pPr>
                    <w:jc w:val="center"/>
                    <w:rPr>
                      <w:sz w:val="24"/>
                      <w:szCs w:val="24"/>
                    </w:rPr>
                  </w:pPr>
                  <w:r>
                    <w:rPr>
                      <w:sz w:val="24"/>
                      <w:szCs w:val="24"/>
                    </w:rPr>
                    <w:t>100</w:t>
                  </w:r>
                </w:p>
              </w:tc>
            </w:tr>
            <w:tr w:rsidR="00D42B80" w:rsidRPr="00874291" w:rsidTr="009F077A">
              <w:tc>
                <w:tcPr>
                  <w:tcW w:w="4390" w:type="dxa"/>
                </w:tcPr>
                <w:p w:rsidR="00D42B80" w:rsidRPr="00874291" w:rsidRDefault="00D42B80" w:rsidP="009F077A">
                  <w:pPr>
                    <w:rPr>
                      <w:sz w:val="24"/>
                      <w:szCs w:val="24"/>
                    </w:rPr>
                  </w:pPr>
                  <w:r w:rsidRPr="00874291">
                    <w:rPr>
                      <w:sz w:val="24"/>
                      <w:szCs w:val="24"/>
                    </w:rPr>
                    <w:t>доходы от оказания платных услуг (работ) и компенсации затрат;</w:t>
                  </w:r>
                </w:p>
              </w:tc>
              <w:tc>
                <w:tcPr>
                  <w:tcW w:w="1770" w:type="dxa"/>
                </w:tcPr>
                <w:p w:rsidR="00D42B80" w:rsidRPr="00874291" w:rsidRDefault="00033120" w:rsidP="009F077A">
                  <w:pPr>
                    <w:jc w:val="center"/>
                    <w:rPr>
                      <w:sz w:val="24"/>
                      <w:szCs w:val="24"/>
                    </w:rPr>
                  </w:pPr>
                  <w:r>
                    <w:rPr>
                      <w:sz w:val="24"/>
                      <w:szCs w:val="24"/>
                    </w:rPr>
                    <w:t>161419,97</w:t>
                  </w:r>
                </w:p>
              </w:tc>
              <w:tc>
                <w:tcPr>
                  <w:tcW w:w="1702" w:type="dxa"/>
                </w:tcPr>
                <w:p w:rsidR="00D42B80" w:rsidRPr="00874291" w:rsidRDefault="00033120" w:rsidP="009F077A">
                  <w:pPr>
                    <w:jc w:val="center"/>
                    <w:rPr>
                      <w:sz w:val="24"/>
                      <w:szCs w:val="24"/>
                    </w:rPr>
                  </w:pPr>
                  <w:r>
                    <w:rPr>
                      <w:sz w:val="24"/>
                      <w:szCs w:val="24"/>
                    </w:rPr>
                    <w:t>161419,97</w:t>
                  </w:r>
                </w:p>
              </w:tc>
              <w:tc>
                <w:tcPr>
                  <w:tcW w:w="1482" w:type="dxa"/>
                </w:tcPr>
                <w:p w:rsidR="00D42B80" w:rsidRPr="00874291" w:rsidRDefault="00033120" w:rsidP="009F0E18">
                  <w:pPr>
                    <w:jc w:val="center"/>
                    <w:rPr>
                      <w:sz w:val="24"/>
                      <w:szCs w:val="24"/>
                    </w:rPr>
                  </w:pPr>
                  <w:r>
                    <w:rPr>
                      <w:sz w:val="24"/>
                      <w:szCs w:val="24"/>
                    </w:rPr>
                    <w:t>100</w:t>
                  </w:r>
                </w:p>
              </w:tc>
            </w:tr>
            <w:tr w:rsidR="00D42B80" w:rsidRPr="00874291" w:rsidTr="009F077A">
              <w:tc>
                <w:tcPr>
                  <w:tcW w:w="4390" w:type="dxa"/>
                </w:tcPr>
                <w:p w:rsidR="00D42B80" w:rsidRPr="00874291" w:rsidRDefault="00D42B80" w:rsidP="009F077A">
                  <w:pPr>
                    <w:rPr>
                      <w:sz w:val="24"/>
                      <w:szCs w:val="24"/>
                    </w:rPr>
                  </w:pPr>
                  <w:r w:rsidRPr="00874291">
                    <w:rPr>
                      <w:sz w:val="24"/>
                      <w:szCs w:val="24"/>
                    </w:rPr>
                    <w:t>прочие доходы.</w:t>
                  </w:r>
                </w:p>
              </w:tc>
              <w:tc>
                <w:tcPr>
                  <w:tcW w:w="1770" w:type="dxa"/>
                </w:tcPr>
                <w:p w:rsidR="00D42B80" w:rsidRPr="00874291" w:rsidRDefault="00033120" w:rsidP="009F077A">
                  <w:pPr>
                    <w:jc w:val="center"/>
                    <w:rPr>
                      <w:sz w:val="24"/>
                      <w:szCs w:val="24"/>
                    </w:rPr>
                  </w:pPr>
                  <w:r>
                    <w:rPr>
                      <w:sz w:val="24"/>
                      <w:szCs w:val="24"/>
                    </w:rPr>
                    <w:t>-</w:t>
                  </w:r>
                </w:p>
              </w:tc>
              <w:tc>
                <w:tcPr>
                  <w:tcW w:w="1702" w:type="dxa"/>
                </w:tcPr>
                <w:p w:rsidR="00D42B80" w:rsidRPr="00874291" w:rsidRDefault="00033120" w:rsidP="009F077A">
                  <w:pPr>
                    <w:jc w:val="center"/>
                    <w:rPr>
                      <w:sz w:val="24"/>
                      <w:szCs w:val="24"/>
                    </w:rPr>
                  </w:pPr>
                  <w:r>
                    <w:rPr>
                      <w:sz w:val="24"/>
                      <w:szCs w:val="24"/>
                    </w:rPr>
                    <w:t>-</w:t>
                  </w:r>
                </w:p>
              </w:tc>
              <w:tc>
                <w:tcPr>
                  <w:tcW w:w="1482" w:type="dxa"/>
                </w:tcPr>
                <w:p w:rsidR="00D42B80" w:rsidRPr="00874291" w:rsidRDefault="00033120" w:rsidP="0066133B">
                  <w:pPr>
                    <w:rPr>
                      <w:sz w:val="24"/>
                      <w:szCs w:val="24"/>
                    </w:rPr>
                  </w:pPr>
                  <w:r>
                    <w:rPr>
                      <w:sz w:val="24"/>
                      <w:szCs w:val="24"/>
                    </w:rPr>
                    <w:t xml:space="preserve">           -</w:t>
                  </w:r>
                </w:p>
              </w:tc>
            </w:tr>
            <w:tr w:rsidR="00D42B80" w:rsidRPr="00874291" w:rsidTr="009F077A">
              <w:tc>
                <w:tcPr>
                  <w:tcW w:w="4390" w:type="dxa"/>
                </w:tcPr>
                <w:p w:rsidR="00D42B80" w:rsidRPr="00874291" w:rsidRDefault="00D42B80" w:rsidP="009F077A">
                  <w:pPr>
                    <w:rPr>
                      <w:sz w:val="24"/>
                      <w:szCs w:val="24"/>
                    </w:rPr>
                  </w:pPr>
                  <w:r w:rsidRPr="00874291">
                    <w:rPr>
                      <w:sz w:val="24"/>
                      <w:szCs w:val="24"/>
                    </w:rPr>
                    <w:t>Расходы – всего.</w:t>
                  </w:r>
                </w:p>
              </w:tc>
              <w:tc>
                <w:tcPr>
                  <w:tcW w:w="1770" w:type="dxa"/>
                </w:tcPr>
                <w:p w:rsidR="00D42B80" w:rsidRPr="00874291" w:rsidRDefault="00033120" w:rsidP="009F077A">
                  <w:pPr>
                    <w:jc w:val="center"/>
                    <w:rPr>
                      <w:sz w:val="24"/>
                      <w:szCs w:val="24"/>
                    </w:rPr>
                  </w:pPr>
                  <w:r>
                    <w:rPr>
                      <w:sz w:val="24"/>
                      <w:szCs w:val="24"/>
                    </w:rPr>
                    <w:t>238131,84</w:t>
                  </w:r>
                </w:p>
              </w:tc>
              <w:tc>
                <w:tcPr>
                  <w:tcW w:w="1702" w:type="dxa"/>
                </w:tcPr>
                <w:p w:rsidR="00D42B80" w:rsidRPr="00874291" w:rsidRDefault="00033120" w:rsidP="009F077A">
                  <w:pPr>
                    <w:jc w:val="center"/>
                    <w:rPr>
                      <w:sz w:val="24"/>
                      <w:szCs w:val="24"/>
                    </w:rPr>
                  </w:pPr>
                  <w:r>
                    <w:rPr>
                      <w:sz w:val="24"/>
                      <w:szCs w:val="24"/>
                    </w:rPr>
                    <w:t>148099,00</w:t>
                  </w:r>
                </w:p>
              </w:tc>
              <w:tc>
                <w:tcPr>
                  <w:tcW w:w="1482" w:type="dxa"/>
                </w:tcPr>
                <w:p w:rsidR="00D42B80" w:rsidRPr="00874291" w:rsidRDefault="00033120" w:rsidP="009F077A">
                  <w:pPr>
                    <w:jc w:val="center"/>
                    <w:rPr>
                      <w:sz w:val="24"/>
                      <w:szCs w:val="24"/>
                    </w:rPr>
                  </w:pPr>
                  <w:r>
                    <w:rPr>
                      <w:sz w:val="24"/>
                      <w:szCs w:val="24"/>
                    </w:rPr>
                    <w:t>62,19</w:t>
                  </w:r>
                </w:p>
              </w:tc>
            </w:tr>
            <w:tr w:rsidR="00D42B80" w:rsidRPr="00874291" w:rsidTr="009F077A">
              <w:tc>
                <w:tcPr>
                  <w:tcW w:w="4390" w:type="dxa"/>
                </w:tcPr>
                <w:p w:rsidR="00D42B80" w:rsidRPr="00874291" w:rsidRDefault="00D42B80" w:rsidP="009F077A">
                  <w:pPr>
                    <w:rPr>
                      <w:sz w:val="24"/>
                      <w:szCs w:val="24"/>
                    </w:rPr>
                  </w:pPr>
                  <w:r w:rsidRPr="00874291">
                    <w:rPr>
                      <w:sz w:val="24"/>
                      <w:szCs w:val="24"/>
                    </w:rPr>
                    <w:t>Остаток на конец года</w:t>
                  </w:r>
                </w:p>
              </w:tc>
              <w:tc>
                <w:tcPr>
                  <w:tcW w:w="1770" w:type="dxa"/>
                </w:tcPr>
                <w:p w:rsidR="00D42B80" w:rsidRPr="00874291" w:rsidRDefault="00D42B80" w:rsidP="009F077A">
                  <w:pPr>
                    <w:jc w:val="center"/>
                    <w:rPr>
                      <w:sz w:val="24"/>
                      <w:szCs w:val="24"/>
                    </w:rPr>
                  </w:pPr>
                </w:p>
              </w:tc>
              <w:tc>
                <w:tcPr>
                  <w:tcW w:w="1702" w:type="dxa"/>
                </w:tcPr>
                <w:p w:rsidR="00D42B80" w:rsidRPr="00874291" w:rsidRDefault="00033120" w:rsidP="009F077A">
                  <w:pPr>
                    <w:jc w:val="center"/>
                    <w:rPr>
                      <w:sz w:val="24"/>
                      <w:szCs w:val="24"/>
                    </w:rPr>
                  </w:pPr>
                  <w:r>
                    <w:rPr>
                      <w:sz w:val="24"/>
                      <w:szCs w:val="24"/>
                    </w:rPr>
                    <w:t>90032,84</w:t>
                  </w:r>
                </w:p>
              </w:tc>
              <w:tc>
                <w:tcPr>
                  <w:tcW w:w="1482" w:type="dxa"/>
                </w:tcPr>
                <w:p w:rsidR="00D42B80" w:rsidRPr="00874291" w:rsidRDefault="00D42B80" w:rsidP="009F077A">
                  <w:pPr>
                    <w:jc w:val="center"/>
                    <w:rPr>
                      <w:sz w:val="24"/>
                      <w:szCs w:val="24"/>
                    </w:rPr>
                  </w:pPr>
                </w:p>
              </w:tc>
            </w:tr>
          </w:tbl>
          <w:p w:rsidR="00D42B80" w:rsidRPr="00874291" w:rsidRDefault="00D42B80" w:rsidP="00D42B80">
            <w:pPr>
              <w:jc w:val="both"/>
            </w:pPr>
          </w:p>
          <w:p w:rsidR="00D42B80" w:rsidRPr="00C16ED9" w:rsidRDefault="00D42B80" w:rsidP="00D42B80">
            <w:pPr>
              <w:ind w:firstLine="360"/>
              <w:jc w:val="both"/>
              <w:rPr>
                <w:rFonts w:cs="Times New Roman"/>
                <w:sz w:val="24"/>
                <w:szCs w:val="24"/>
              </w:rPr>
            </w:pPr>
            <w:r w:rsidRPr="00C16ED9">
              <w:rPr>
                <w:rFonts w:cs="Times New Roman"/>
                <w:sz w:val="24"/>
                <w:szCs w:val="24"/>
              </w:rPr>
              <w:t xml:space="preserve">Анализ исполнения </w:t>
            </w:r>
            <w:r w:rsidR="00F05026">
              <w:rPr>
                <w:sz w:val="24"/>
                <w:szCs w:val="24"/>
              </w:rPr>
              <w:t>учреждением</w:t>
            </w:r>
            <w:r w:rsidR="00F05026" w:rsidRPr="00C16ED9">
              <w:rPr>
                <w:rFonts w:cs="Times New Roman"/>
                <w:sz w:val="24"/>
                <w:szCs w:val="24"/>
              </w:rPr>
              <w:t xml:space="preserve"> </w:t>
            </w:r>
            <w:r w:rsidRPr="00C16ED9">
              <w:rPr>
                <w:rFonts w:cs="Times New Roman"/>
                <w:sz w:val="24"/>
                <w:szCs w:val="24"/>
              </w:rPr>
              <w:t>плана финансово-хозяйственной деятельности, в части субсидии на выполнение муниципального задания.</w:t>
            </w:r>
          </w:p>
          <w:p w:rsidR="00D42B80" w:rsidRPr="00F05026" w:rsidRDefault="00D42B80" w:rsidP="00D42B80">
            <w:pPr>
              <w:jc w:val="right"/>
              <w:rPr>
                <w:sz w:val="24"/>
                <w:szCs w:val="24"/>
              </w:rPr>
            </w:pPr>
            <w:r w:rsidRPr="00F05026">
              <w:rPr>
                <w:sz w:val="24"/>
                <w:szCs w:val="24"/>
              </w:rPr>
              <w:t>(руб.)</w:t>
            </w:r>
          </w:p>
          <w:tbl>
            <w:tblPr>
              <w:tblStyle w:val="a3"/>
              <w:tblW w:w="0" w:type="auto"/>
              <w:tblLayout w:type="fixed"/>
              <w:tblLook w:val="04A0"/>
            </w:tblPr>
            <w:tblGrid>
              <w:gridCol w:w="4390"/>
              <w:gridCol w:w="1770"/>
              <w:gridCol w:w="1702"/>
              <w:gridCol w:w="1482"/>
            </w:tblGrid>
            <w:tr w:rsidR="00D42B80" w:rsidRPr="00874291" w:rsidTr="009F077A">
              <w:tc>
                <w:tcPr>
                  <w:tcW w:w="4390" w:type="dxa"/>
                </w:tcPr>
                <w:p w:rsidR="00D42B80" w:rsidRPr="00874291" w:rsidRDefault="00D42B80" w:rsidP="009F077A">
                  <w:pPr>
                    <w:jc w:val="center"/>
                    <w:rPr>
                      <w:sz w:val="24"/>
                      <w:szCs w:val="24"/>
                    </w:rPr>
                  </w:pPr>
                  <w:r w:rsidRPr="00874291">
                    <w:rPr>
                      <w:sz w:val="24"/>
                      <w:szCs w:val="24"/>
                    </w:rPr>
                    <w:t>Наименование показателя</w:t>
                  </w:r>
                </w:p>
              </w:tc>
              <w:tc>
                <w:tcPr>
                  <w:tcW w:w="1770" w:type="dxa"/>
                </w:tcPr>
                <w:p w:rsidR="00D42B80" w:rsidRPr="00874291" w:rsidRDefault="00D42B80" w:rsidP="009F077A">
                  <w:pPr>
                    <w:jc w:val="center"/>
                    <w:rPr>
                      <w:sz w:val="24"/>
                      <w:szCs w:val="24"/>
                    </w:rPr>
                  </w:pPr>
                  <w:r w:rsidRPr="00874291">
                    <w:rPr>
                      <w:sz w:val="24"/>
                      <w:szCs w:val="24"/>
                    </w:rPr>
                    <w:t>Утверждено</w:t>
                  </w:r>
                </w:p>
              </w:tc>
              <w:tc>
                <w:tcPr>
                  <w:tcW w:w="1702" w:type="dxa"/>
                </w:tcPr>
                <w:p w:rsidR="00D42B80" w:rsidRPr="00874291" w:rsidRDefault="00D42B80" w:rsidP="009F077A">
                  <w:pPr>
                    <w:jc w:val="center"/>
                    <w:rPr>
                      <w:sz w:val="24"/>
                      <w:szCs w:val="24"/>
                    </w:rPr>
                  </w:pPr>
                  <w:r w:rsidRPr="00874291">
                    <w:rPr>
                      <w:sz w:val="24"/>
                      <w:szCs w:val="24"/>
                    </w:rPr>
                    <w:t>Исполнено</w:t>
                  </w:r>
                </w:p>
              </w:tc>
              <w:tc>
                <w:tcPr>
                  <w:tcW w:w="1482" w:type="dxa"/>
                </w:tcPr>
                <w:p w:rsidR="00D42B80" w:rsidRPr="00874291" w:rsidRDefault="00D42B80" w:rsidP="009F077A">
                  <w:pPr>
                    <w:jc w:val="center"/>
                    <w:rPr>
                      <w:sz w:val="24"/>
                      <w:szCs w:val="24"/>
                    </w:rPr>
                  </w:pPr>
                  <w:r w:rsidRPr="00874291">
                    <w:rPr>
                      <w:sz w:val="24"/>
                      <w:szCs w:val="24"/>
                    </w:rPr>
                    <w:t>Процент исполнения, %</w:t>
                  </w:r>
                </w:p>
              </w:tc>
            </w:tr>
            <w:tr w:rsidR="00D42B80" w:rsidRPr="00874291" w:rsidTr="009F077A">
              <w:tc>
                <w:tcPr>
                  <w:tcW w:w="4390" w:type="dxa"/>
                </w:tcPr>
                <w:p w:rsidR="00D42B80" w:rsidRPr="00874291" w:rsidRDefault="00D42B80" w:rsidP="009F077A">
                  <w:pPr>
                    <w:rPr>
                      <w:sz w:val="24"/>
                      <w:szCs w:val="24"/>
                    </w:rPr>
                  </w:pPr>
                  <w:r w:rsidRPr="00874291">
                    <w:rPr>
                      <w:sz w:val="24"/>
                      <w:szCs w:val="24"/>
                    </w:rPr>
                    <w:t>Остаток на начало года</w:t>
                  </w:r>
                </w:p>
              </w:tc>
              <w:tc>
                <w:tcPr>
                  <w:tcW w:w="1770" w:type="dxa"/>
                </w:tcPr>
                <w:p w:rsidR="00D42B80" w:rsidRPr="00874291" w:rsidRDefault="00303A6A" w:rsidP="009F077A">
                  <w:pPr>
                    <w:jc w:val="center"/>
                    <w:rPr>
                      <w:sz w:val="24"/>
                      <w:szCs w:val="24"/>
                    </w:rPr>
                  </w:pPr>
                  <w:r>
                    <w:rPr>
                      <w:sz w:val="24"/>
                      <w:szCs w:val="24"/>
                    </w:rPr>
                    <w:t>276574,95</w:t>
                  </w:r>
                </w:p>
              </w:tc>
              <w:tc>
                <w:tcPr>
                  <w:tcW w:w="1702" w:type="dxa"/>
                </w:tcPr>
                <w:p w:rsidR="00D42B80" w:rsidRPr="00874291" w:rsidRDefault="00D42B80" w:rsidP="009F077A">
                  <w:pPr>
                    <w:jc w:val="center"/>
                    <w:rPr>
                      <w:sz w:val="24"/>
                      <w:szCs w:val="24"/>
                    </w:rPr>
                  </w:pPr>
                </w:p>
              </w:tc>
              <w:tc>
                <w:tcPr>
                  <w:tcW w:w="1482" w:type="dxa"/>
                </w:tcPr>
                <w:p w:rsidR="00D42B80" w:rsidRPr="00874291" w:rsidRDefault="00D42B80" w:rsidP="009F077A">
                  <w:pPr>
                    <w:jc w:val="center"/>
                    <w:rPr>
                      <w:sz w:val="24"/>
                      <w:szCs w:val="24"/>
                    </w:rPr>
                  </w:pPr>
                </w:p>
              </w:tc>
            </w:tr>
            <w:tr w:rsidR="00D42B80" w:rsidRPr="00874291" w:rsidTr="009F077A">
              <w:tc>
                <w:tcPr>
                  <w:tcW w:w="4390" w:type="dxa"/>
                </w:tcPr>
                <w:p w:rsidR="00D42B80" w:rsidRPr="00874291" w:rsidRDefault="00D42B80" w:rsidP="009F077A">
                  <w:pPr>
                    <w:rPr>
                      <w:sz w:val="24"/>
                      <w:szCs w:val="24"/>
                    </w:rPr>
                  </w:pPr>
                  <w:r w:rsidRPr="00874291">
                    <w:rPr>
                      <w:sz w:val="24"/>
                      <w:szCs w:val="24"/>
                    </w:rPr>
                    <w:t>Доходы от оказания платных услуг (работ) и компенсации затрат;</w:t>
                  </w:r>
                </w:p>
              </w:tc>
              <w:tc>
                <w:tcPr>
                  <w:tcW w:w="1770" w:type="dxa"/>
                </w:tcPr>
                <w:p w:rsidR="00D42B80" w:rsidRPr="00874291" w:rsidRDefault="00303A6A" w:rsidP="009F077A">
                  <w:pPr>
                    <w:jc w:val="center"/>
                    <w:rPr>
                      <w:sz w:val="24"/>
                      <w:szCs w:val="24"/>
                    </w:rPr>
                  </w:pPr>
                  <w:r>
                    <w:rPr>
                      <w:sz w:val="24"/>
                      <w:szCs w:val="24"/>
                    </w:rPr>
                    <w:t>39853983,80</w:t>
                  </w:r>
                </w:p>
              </w:tc>
              <w:tc>
                <w:tcPr>
                  <w:tcW w:w="1702" w:type="dxa"/>
                </w:tcPr>
                <w:p w:rsidR="00D42B80" w:rsidRPr="00874291" w:rsidRDefault="00303A6A" w:rsidP="009F077A">
                  <w:pPr>
                    <w:jc w:val="center"/>
                    <w:rPr>
                      <w:sz w:val="24"/>
                      <w:szCs w:val="24"/>
                    </w:rPr>
                  </w:pPr>
                  <w:r>
                    <w:rPr>
                      <w:sz w:val="24"/>
                      <w:szCs w:val="24"/>
                    </w:rPr>
                    <w:t>37787410,80</w:t>
                  </w:r>
                </w:p>
              </w:tc>
              <w:tc>
                <w:tcPr>
                  <w:tcW w:w="1482" w:type="dxa"/>
                </w:tcPr>
                <w:p w:rsidR="00D42B80" w:rsidRPr="00874291" w:rsidRDefault="00303A6A" w:rsidP="009F077A">
                  <w:pPr>
                    <w:jc w:val="center"/>
                    <w:rPr>
                      <w:sz w:val="24"/>
                      <w:szCs w:val="24"/>
                    </w:rPr>
                  </w:pPr>
                  <w:r>
                    <w:rPr>
                      <w:sz w:val="24"/>
                      <w:szCs w:val="24"/>
                    </w:rPr>
                    <w:t>94,81</w:t>
                  </w:r>
                </w:p>
              </w:tc>
            </w:tr>
            <w:tr w:rsidR="00D42B80" w:rsidRPr="00874291" w:rsidTr="009F077A">
              <w:tc>
                <w:tcPr>
                  <w:tcW w:w="4390" w:type="dxa"/>
                </w:tcPr>
                <w:p w:rsidR="00D42B80" w:rsidRPr="00874291" w:rsidRDefault="00D42B80" w:rsidP="009F077A">
                  <w:pPr>
                    <w:rPr>
                      <w:sz w:val="24"/>
                      <w:szCs w:val="24"/>
                    </w:rPr>
                  </w:pPr>
                  <w:r w:rsidRPr="00874291">
                    <w:rPr>
                      <w:sz w:val="24"/>
                      <w:szCs w:val="24"/>
                    </w:rPr>
                    <w:t>Расходы – всего.</w:t>
                  </w:r>
                </w:p>
              </w:tc>
              <w:tc>
                <w:tcPr>
                  <w:tcW w:w="1770" w:type="dxa"/>
                </w:tcPr>
                <w:p w:rsidR="00D42B80" w:rsidRPr="00874291" w:rsidRDefault="00303A6A" w:rsidP="009F077A">
                  <w:pPr>
                    <w:jc w:val="center"/>
                    <w:rPr>
                      <w:sz w:val="24"/>
                      <w:szCs w:val="24"/>
                    </w:rPr>
                  </w:pPr>
                  <w:r>
                    <w:rPr>
                      <w:sz w:val="24"/>
                      <w:szCs w:val="24"/>
                    </w:rPr>
                    <w:t>40130558,75</w:t>
                  </w:r>
                </w:p>
              </w:tc>
              <w:tc>
                <w:tcPr>
                  <w:tcW w:w="1702" w:type="dxa"/>
                </w:tcPr>
                <w:p w:rsidR="00D42B80" w:rsidRPr="00874291" w:rsidRDefault="00303A6A" w:rsidP="009F077A">
                  <w:pPr>
                    <w:jc w:val="center"/>
                    <w:rPr>
                      <w:sz w:val="24"/>
                      <w:szCs w:val="24"/>
                    </w:rPr>
                  </w:pPr>
                  <w:r>
                    <w:rPr>
                      <w:sz w:val="24"/>
                      <w:szCs w:val="24"/>
                    </w:rPr>
                    <w:t>37794786,02</w:t>
                  </w:r>
                </w:p>
              </w:tc>
              <w:tc>
                <w:tcPr>
                  <w:tcW w:w="1482" w:type="dxa"/>
                </w:tcPr>
                <w:p w:rsidR="00D42B80" w:rsidRPr="00874291" w:rsidRDefault="00303A6A" w:rsidP="009F077A">
                  <w:pPr>
                    <w:jc w:val="center"/>
                    <w:rPr>
                      <w:sz w:val="24"/>
                      <w:szCs w:val="24"/>
                    </w:rPr>
                  </w:pPr>
                  <w:r>
                    <w:rPr>
                      <w:sz w:val="24"/>
                      <w:szCs w:val="24"/>
                    </w:rPr>
                    <w:t>94,18</w:t>
                  </w:r>
                </w:p>
              </w:tc>
            </w:tr>
            <w:tr w:rsidR="00D42B80" w:rsidRPr="00874291" w:rsidTr="009F077A">
              <w:tc>
                <w:tcPr>
                  <w:tcW w:w="4390" w:type="dxa"/>
                </w:tcPr>
                <w:p w:rsidR="00D42B80" w:rsidRPr="00874291" w:rsidRDefault="00D42B80" w:rsidP="009F077A">
                  <w:pPr>
                    <w:rPr>
                      <w:sz w:val="24"/>
                      <w:szCs w:val="24"/>
                    </w:rPr>
                  </w:pPr>
                  <w:r w:rsidRPr="00874291">
                    <w:rPr>
                      <w:sz w:val="24"/>
                      <w:szCs w:val="24"/>
                    </w:rPr>
                    <w:t>Остаток на конец года</w:t>
                  </w:r>
                </w:p>
              </w:tc>
              <w:tc>
                <w:tcPr>
                  <w:tcW w:w="1770" w:type="dxa"/>
                </w:tcPr>
                <w:p w:rsidR="00D42B80" w:rsidRPr="00874291" w:rsidRDefault="00D42B80" w:rsidP="009F077A">
                  <w:pPr>
                    <w:jc w:val="center"/>
                    <w:rPr>
                      <w:sz w:val="24"/>
                      <w:szCs w:val="24"/>
                    </w:rPr>
                  </w:pPr>
                </w:p>
              </w:tc>
              <w:tc>
                <w:tcPr>
                  <w:tcW w:w="1702" w:type="dxa"/>
                </w:tcPr>
                <w:p w:rsidR="00984854" w:rsidRPr="00874291" w:rsidRDefault="00303A6A" w:rsidP="00984854">
                  <w:pPr>
                    <w:jc w:val="center"/>
                    <w:rPr>
                      <w:sz w:val="24"/>
                      <w:szCs w:val="24"/>
                    </w:rPr>
                  </w:pPr>
                  <w:r>
                    <w:rPr>
                      <w:sz w:val="24"/>
                      <w:szCs w:val="24"/>
                    </w:rPr>
                    <w:t>269199,73</w:t>
                  </w:r>
                </w:p>
              </w:tc>
              <w:tc>
                <w:tcPr>
                  <w:tcW w:w="1482" w:type="dxa"/>
                </w:tcPr>
                <w:p w:rsidR="00D42B80" w:rsidRPr="00874291" w:rsidRDefault="00D42B80" w:rsidP="009F077A">
                  <w:pPr>
                    <w:jc w:val="center"/>
                    <w:rPr>
                      <w:sz w:val="24"/>
                      <w:szCs w:val="24"/>
                    </w:rPr>
                  </w:pPr>
                </w:p>
              </w:tc>
            </w:tr>
          </w:tbl>
          <w:p w:rsidR="00885C84" w:rsidRDefault="00885C84" w:rsidP="00885C84">
            <w:pPr>
              <w:jc w:val="both"/>
              <w:rPr>
                <w:rFonts w:eastAsia="Calibri" w:cs="Times New Roman"/>
                <w:sz w:val="24"/>
                <w:szCs w:val="24"/>
              </w:rPr>
            </w:pPr>
            <w:r>
              <w:rPr>
                <w:rFonts w:eastAsia="Calibri" w:cs="Times New Roman"/>
                <w:sz w:val="24"/>
                <w:szCs w:val="24"/>
              </w:rPr>
              <w:t xml:space="preserve">В структуре расходов наибольший удельный вес </w:t>
            </w:r>
            <w:r w:rsidR="00E31787">
              <w:rPr>
                <w:rFonts w:eastAsia="Calibri" w:cs="Times New Roman"/>
                <w:sz w:val="24"/>
                <w:szCs w:val="24"/>
              </w:rPr>
              <w:t>64,30</w:t>
            </w:r>
            <w:r w:rsidR="00CB777C">
              <w:rPr>
                <w:rFonts w:eastAsia="Calibri" w:cs="Times New Roman"/>
                <w:sz w:val="24"/>
                <w:szCs w:val="24"/>
              </w:rPr>
              <w:t xml:space="preserve"> </w:t>
            </w:r>
            <w:r>
              <w:rPr>
                <w:rFonts w:eastAsia="Calibri" w:cs="Times New Roman"/>
                <w:sz w:val="24"/>
                <w:szCs w:val="24"/>
              </w:rPr>
              <w:t xml:space="preserve">% составляют расходы по «111» виду расхода «Фонд оплаты труда» в сумме </w:t>
            </w:r>
            <w:r w:rsidR="00984854">
              <w:rPr>
                <w:rFonts w:eastAsia="Calibri" w:cs="Times New Roman"/>
                <w:sz w:val="24"/>
                <w:szCs w:val="24"/>
              </w:rPr>
              <w:t xml:space="preserve"> </w:t>
            </w:r>
            <w:r w:rsidR="00E31787">
              <w:rPr>
                <w:rFonts w:eastAsia="Calibri" w:cs="Times New Roman"/>
                <w:sz w:val="24"/>
                <w:szCs w:val="24"/>
              </w:rPr>
              <w:t>24303011,23</w:t>
            </w:r>
            <w:r w:rsidR="00984854">
              <w:rPr>
                <w:rFonts w:eastAsia="Calibri" w:cs="Times New Roman"/>
                <w:sz w:val="24"/>
                <w:szCs w:val="24"/>
              </w:rPr>
              <w:t xml:space="preserve"> </w:t>
            </w:r>
            <w:r>
              <w:rPr>
                <w:rFonts w:eastAsia="Calibri" w:cs="Times New Roman"/>
                <w:sz w:val="24"/>
                <w:szCs w:val="24"/>
              </w:rPr>
              <w:t>рублей.</w:t>
            </w:r>
          </w:p>
          <w:p w:rsidR="00885C84" w:rsidRDefault="00885C84" w:rsidP="00885C84">
            <w:pPr>
              <w:jc w:val="both"/>
              <w:rPr>
                <w:rFonts w:eastAsia="Calibri" w:cs="Times New Roman"/>
                <w:sz w:val="24"/>
                <w:szCs w:val="24"/>
              </w:rPr>
            </w:pPr>
            <w:r>
              <w:rPr>
                <w:rFonts w:eastAsia="Calibri" w:cs="Times New Roman"/>
                <w:sz w:val="24"/>
                <w:szCs w:val="24"/>
              </w:rPr>
              <w:t xml:space="preserve">Расходы по виду «119» «Взносы по обязательному социальному страхованию на выплаты денежного содержания и иные выплаты работникам» в структуре расходов составляют </w:t>
            </w:r>
            <w:r w:rsidR="00E31787">
              <w:rPr>
                <w:rFonts w:eastAsia="Calibri" w:cs="Times New Roman"/>
                <w:sz w:val="24"/>
                <w:szCs w:val="24"/>
              </w:rPr>
              <w:t>17,67</w:t>
            </w:r>
            <w:r>
              <w:rPr>
                <w:rFonts w:eastAsia="Calibri" w:cs="Times New Roman"/>
                <w:sz w:val="24"/>
                <w:szCs w:val="24"/>
              </w:rPr>
              <w:t xml:space="preserve"> %.</w:t>
            </w:r>
          </w:p>
          <w:p w:rsidR="00885C84" w:rsidRDefault="00885C84" w:rsidP="00885C84">
            <w:pPr>
              <w:jc w:val="both"/>
              <w:rPr>
                <w:rFonts w:eastAsia="Calibri" w:cs="Times New Roman"/>
                <w:sz w:val="24"/>
                <w:szCs w:val="24"/>
              </w:rPr>
            </w:pPr>
            <w:r>
              <w:rPr>
                <w:rFonts w:eastAsia="Calibri" w:cs="Times New Roman"/>
                <w:sz w:val="24"/>
                <w:szCs w:val="24"/>
              </w:rPr>
              <w:t>По виду расходов «244»  «</w:t>
            </w:r>
            <w:r w:rsidRPr="00CC357F">
              <w:rPr>
                <w:rFonts w:eastAsia="Calibri" w:cs="Times New Roman"/>
                <w:sz w:val="24"/>
                <w:szCs w:val="24"/>
              </w:rPr>
              <w:t>Прочая закупка товаров, работ и услуг для государственных нужд</w:t>
            </w:r>
            <w:r>
              <w:rPr>
                <w:rFonts w:eastAsia="Calibri" w:cs="Times New Roman"/>
                <w:sz w:val="24"/>
                <w:szCs w:val="24"/>
              </w:rPr>
              <w:t xml:space="preserve">» расходы в структуре занимают </w:t>
            </w:r>
            <w:r w:rsidR="00E31787">
              <w:rPr>
                <w:rFonts w:eastAsia="Calibri" w:cs="Times New Roman"/>
                <w:sz w:val="24"/>
                <w:szCs w:val="24"/>
              </w:rPr>
              <w:t>15,76</w:t>
            </w:r>
            <w:r>
              <w:rPr>
                <w:rFonts w:eastAsia="Calibri" w:cs="Times New Roman"/>
                <w:sz w:val="24"/>
                <w:szCs w:val="24"/>
              </w:rPr>
              <w:t xml:space="preserve"> %.</w:t>
            </w:r>
          </w:p>
          <w:p w:rsidR="00D42B80" w:rsidRPr="00874291" w:rsidRDefault="00D42B80" w:rsidP="00D42B80">
            <w:pPr>
              <w:jc w:val="both"/>
            </w:pPr>
          </w:p>
          <w:p w:rsidR="00D42B80" w:rsidRPr="00F05026" w:rsidRDefault="00D42B80" w:rsidP="00D42B80">
            <w:pPr>
              <w:ind w:firstLine="360"/>
              <w:jc w:val="both"/>
              <w:rPr>
                <w:sz w:val="24"/>
                <w:szCs w:val="24"/>
              </w:rPr>
            </w:pPr>
            <w:r w:rsidRPr="00F05026">
              <w:rPr>
                <w:sz w:val="24"/>
                <w:szCs w:val="24"/>
              </w:rPr>
              <w:t xml:space="preserve">Анализ исполнения </w:t>
            </w:r>
            <w:r w:rsidR="00F05026">
              <w:rPr>
                <w:sz w:val="24"/>
                <w:szCs w:val="24"/>
              </w:rPr>
              <w:t>учреждением</w:t>
            </w:r>
            <w:r w:rsidR="00F05026" w:rsidRPr="00F05026">
              <w:rPr>
                <w:sz w:val="24"/>
                <w:szCs w:val="24"/>
              </w:rPr>
              <w:t xml:space="preserve"> </w:t>
            </w:r>
            <w:r w:rsidRPr="00F05026">
              <w:rPr>
                <w:sz w:val="24"/>
                <w:szCs w:val="24"/>
              </w:rPr>
              <w:t>плана финансово-хозяйственной деятельности, в части субсидии на иные цели.</w:t>
            </w:r>
          </w:p>
          <w:p w:rsidR="00D42B80" w:rsidRPr="00F05026" w:rsidRDefault="00D42B80" w:rsidP="00D42B80">
            <w:pPr>
              <w:jc w:val="right"/>
              <w:rPr>
                <w:sz w:val="24"/>
                <w:szCs w:val="24"/>
              </w:rPr>
            </w:pPr>
            <w:r w:rsidRPr="00F05026">
              <w:rPr>
                <w:sz w:val="24"/>
                <w:szCs w:val="24"/>
              </w:rPr>
              <w:t>(руб.)</w:t>
            </w:r>
          </w:p>
          <w:tbl>
            <w:tblPr>
              <w:tblStyle w:val="a3"/>
              <w:tblW w:w="0" w:type="auto"/>
              <w:tblLayout w:type="fixed"/>
              <w:tblLook w:val="04A0"/>
            </w:tblPr>
            <w:tblGrid>
              <w:gridCol w:w="4390"/>
              <w:gridCol w:w="1770"/>
              <w:gridCol w:w="1702"/>
              <w:gridCol w:w="1482"/>
            </w:tblGrid>
            <w:tr w:rsidR="00D42B80" w:rsidRPr="00874291" w:rsidTr="009F077A">
              <w:tc>
                <w:tcPr>
                  <w:tcW w:w="4390" w:type="dxa"/>
                </w:tcPr>
                <w:p w:rsidR="00D42B80" w:rsidRPr="00874291" w:rsidRDefault="00D42B80" w:rsidP="009F077A">
                  <w:pPr>
                    <w:jc w:val="center"/>
                    <w:rPr>
                      <w:sz w:val="24"/>
                      <w:szCs w:val="24"/>
                    </w:rPr>
                  </w:pPr>
                  <w:r w:rsidRPr="00874291">
                    <w:rPr>
                      <w:sz w:val="24"/>
                      <w:szCs w:val="24"/>
                    </w:rPr>
                    <w:t>Наименование показателя</w:t>
                  </w:r>
                </w:p>
              </w:tc>
              <w:tc>
                <w:tcPr>
                  <w:tcW w:w="1770" w:type="dxa"/>
                </w:tcPr>
                <w:p w:rsidR="00D42B80" w:rsidRPr="00874291" w:rsidRDefault="00D42B80" w:rsidP="009F077A">
                  <w:pPr>
                    <w:jc w:val="center"/>
                    <w:rPr>
                      <w:sz w:val="24"/>
                      <w:szCs w:val="24"/>
                    </w:rPr>
                  </w:pPr>
                  <w:r w:rsidRPr="00874291">
                    <w:rPr>
                      <w:sz w:val="24"/>
                      <w:szCs w:val="24"/>
                    </w:rPr>
                    <w:t>Утверждено</w:t>
                  </w:r>
                </w:p>
              </w:tc>
              <w:tc>
                <w:tcPr>
                  <w:tcW w:w="1702" w:type="dxa"/>
                </w:tcPr>
                <w:p w:rsidR="00D42B80" w:rsidRPr="00874291" w:rsidRDefault="00D42B80" w:rsidP="009F077A">
                  <w:pPr>
                    <w:jc w:val="center"/>
                    <w:rPr>
                      <w:sz w:val="24"/>
                      <w:szCs w:val="24"/>
                    </w:rPr>
                  </w:pPr>
                  <w:r w:rsidRPr="00874291">
                    <w:rPr>
                      <w:sz w:val="24"/>
                      <w:szCs w:val="24"/>
                    </w:rPr>
                    <w:t>Исполнено</w:t>
                  </w:r>
                </w:p>
              </w:tc>
              <w:tc>
                <w:tcPr>
                  <w:tcW w:w="1482" w:type="dxa"/>
                </w:tcPr>
                <w:p w:rsidR="00D42B80" w:rsidRPr="00874291" w:rsidRDefault="00D42B80" w:rsidP="009F077A">
                  <w:pPr>
                    <w:jc w:val="center"/>
                    <w:rPr>
                      <w:sz w:val="24"/>
                      <w:szCs w:val="24"/>
                    </w:rPr>
                  </w:pPr>
                  <w:r w:rsidRPr="00874291">
                    <w:rPr>
                      <w:sz w:val="24"/>
                      <w:szCs w:val="24"/>
                    </w:rPr>
                    <w:t>Процент исполнения, %</w:t>
                  </w:r>
                </w:p>
              </w:tc>
            </w:tr>
            <w:tr w:rsidR="00D42B80" w:rsidRPr="00874291" w:rsidTr="009F077A">
              <w:tc>
                <w:tcPr>
                  <w:tcW w:w="4390" w:type="dxa"/>
                </w:tcPr>
                <w:p w:rsidR="00D42B80" w:rsidRPr="00874291" w:rsidRDefault="00D42B80" w:rsidP="009F077A">
                  <w:pPr>
                    <w:rPr>
                      <w:sz w:val="24"/>
                      <w:szCs w:val="24"/>
                    </w:rPr>
                  </w:pPr>
                  <w:r w:rsidRPr="00874291">
                    <w:rPr>
                      <w:sz w:val="24"/>
                      <w:szCs w:val="24"/>
                    </w:rPr>
                    <w:t>Остаток на начало года</w:t>
                  </w:r>
                </w:p>
              </w:tc>
              <w:tc>
                <w:tcPr>
                  <w:tcW w:w="1770" w:type="dxa"/>
                </w:tcPr>
                <w:p w:rsidR="00D42B80" w:rsidRPr="00874291" w:rsidRDefault="00984854" w:rsidP="009F077A">
                  <w:pPr>
                    <w:jc w:val="center"/>
                    <w:rPr>
                      <w:sz w:val="24"/>
                      <w:szCs w:val="24"/>
                    </w:rPr>
                  </w:pPr>
                  <w:r>
                    <w:rPr>
                      <w:sz w:val="24"/>
                      <w:szCs w:val="24"/>
                    </w:rPr>
                    <w:t>0</w:t>
                  </w:r>
                </w:p>
              </w:tc>
              <w:tc>
                <w:tcPr>
                  <w:tcW w:w="1702" w:type="dxa"/>
                </w:tcPr>
                <w:p w:rsidR="00D42B80" w:rsidRPr="00874291" w:rsidRDefault="00D42B80" w:rsidP="009F077A">
                  <w:pPr>
                    <w:jc w:val="center"/>
                    <w:rPr>
                      <w:sz w:val="24"/>
                      <w:szCs w:val="24"/>
                    </w:rPr>
                  </w:pPr>
                </w:p>
              </w:tc>
              <w:tc>
                <w:tcPr>
                  <w:tcW w:w="1482" w:type="dxa"/>
                </w:tcPr>
                <w:p w:rsidR="00D42B80" w:rsidRPr="00874291" w:rsidRDefault="00D42B80" w:rsidP="009F077A">
                  <w:pPr>
                    <w:jc w:val="center"/>
                    <w:rPr>
                      <w:sz w:val="24"/>
                      <w:szCs w:val="24"/>
                    </w:rPr>
                  </w:pPr>
                </w:p>
              </w:tc>
            </w:tr>
            <w:tr w:rsidR="00D42B80" w:rsidRPr="00874291" w:rsidTr="009F077A">
              <w:tc>
                <w:tcPr>
                  <w:tcW w:w="4390" w:type="dxa"/>
                </w:tcPr>
                <w:p w:rsidR="00D42B80" w:rsidRPr="00874291" w:rsidRDefault="00D42B80" w:rsidP="009F077A">
                  <w:pPr>
                    <w:rPr>
                      <w:sz w:val="24"/>
                      <w:szCs w:val="24"/>
                    </w:rPr>
                  </w:pPr>
                  <w:r w:rsidRPr="00874291">
                    <w:rPr>
                      <w:sz w:val="24"/>
                      <w:szCs w:val="24"/>
                    </w:rPr>
                    <w:t>Прочие доходы</w:t>
                  </w:r>
                </w:p>
              </w:tc>
              <w:tc>
                <w:tcPr>
                  <w:tcW w:w="1770" w:type="dxa"/>
                </w:tcPr>
                <w:p w:rsidR="00D42B80" w:rsidRPr="00874291" w:rsidRDefault="00E31787" w:rsidP="009F077A">
                  <w:pPr>
                    <w:jc w:val="center"/>
                    <w:rPr>
                      <w:sz w:val="24"/>
                      <w:szCs w:val="24"/>
                    </w:rPr>
                  </w:pPr>
                  <w:r>
                    <w:rPr>
                      <w:sz w:val="24"/>
                      <w:szCs w:val="24"/>
                    </w:rPr>
                    <w:t>1000000,00</w:t>
                  </w:r>
                </w:p>
              </w:tc>
              <w:tc>
                <w:tcPr>
                  <w:tcW w:w="1702" w:type="dxa"/>
                </w:tcPr>
                <w:p w:rsidR="00D42B80" w:rsidRPr="00874291" w:rsidRDefault="00E31787" w:rsidP="009F077A">
                  <w:pPr>
                    <w:jc w:val="center"/>
                    <w:rPr>
                      <w:sz w:val="24"/>
                      <w:szCs w:val="24"/>
                    </w:rPr>
                  </w:pPr>
                  <w:r>
                    <w:rPr>
                      <w:sz w:val="24"/>
                      <w:szCs w:val="24"/>
                    </w:rPr>
                    <w:t>400000,00</w:t>
                  </w:r>
                </w:p>
              </w:tc>
              <w:tc>
                <w:tcPr>
                  <w:tcW w:w="1482" w:type="dxa"/>
                </w:tcPr>
                <w:p w:rsidR="00D42B80" w:rsidRPr="00874291" w:rsidRDefault="00E31787" w:rsidP="009F077A">
                  <w:pPr>
                    <w:jc w:val="center"/>
                    <w:rPr>
                      <w:sz w:val="24"/>
                      <w:szCs w:val="24"/>
                    </w:rPr>
                  </w:pPr>
                  <w:r>
                    <w:rPr>
                      <w:sz w:val="24"/>
                      <w:szCs w:val="24"/>
                    </w:rPr>
                    <w:t>40,0</w:t>
                  </w:r>
                </w:p>
              </w:tc>
            </w:tr>
            <w:tr w:rsidR="00D42B80" w:rsidRPr="00874291" w:rsidTr="009F077A">
              <w:tc>
                <w:tcPr>
                  <w:tcW w:w="4390" w:type="dxa"/>
                </w:tcPr>
                <w:p w:rsidR="00D42B80" w:rsidRPr="00874291" w:rsidRDefault="00D42B80" w:rsidP="009F077A">
                  <w:pPr>
                    <w:rPr>
                      <w:sz w:val="24"/>
                      <w:szCs w:val="24"/>
                    </w:rPr>
                  </w:pPr>
                  <w:r w:rsidRPr="00874291">
                    <w:rPr>
                      <w:sz w:val="24"/>
                      <w:szCs w:val="24"/>
                    </w:rPr>
                    <w:t>Расходы – всего</w:t>
                  </w:r>
                </w:p>
              </w:tc>
              <w:tc>
                <w:tcPr>
                  <w:tcW w:w="1770" w:type="dxa"/>
                </w:tcPr>
                <w:p w:rsidR="00D42B80" w:rsidRPr="00874291" w:rsidRDefault="00E31787" w:rsidP="009F077A">
                  <w:pPr>
                    <w:jc w:val="center"/>
                    <w:rPr>
                      <w:sz w:val="24"/>
                      <w:szCs w:val="24"/>
                    </w:rPr>
                  </w:pPr>
                  <w:r>
                    <w:rPr>
                      <w:sz w:val="24"/>
                      <w:szCs w:val="24"/>
                    </w:rPr>
                    <w:t>1000000,00</w:t>
                  </w:r>
                </w:p>
              </w:tc>
              <w:tc>
                <w:tcPr>
                  <w:tcW w:w="1702" w:type="dxa"/>
                </w:tcPr>
                <w:p w:rsidR="00D42B80" w:rsidRPr="00874291" w:rsidRDefault="00E31787" w:rsidP="009F077A">
                  <w:pPr>
                    <w:jc w:val="center"/>
                    <w:rPr>
                      <w:sz w:val="24"/>
                      <w:szCs w:val="24"/>
                    </w:rPr>
                  </w:pPr>
                  <w:r>
                    <w:rPr>
                      <w:sz w:val="24"/>
                      <w:szCs w:val="24"/>
                    </w:rPr>
                    <w:t>400000,00</w:t>
                  </w:r>
                </w:p>
              </w:tc>
              <w:tc>
                <w:tcPr>
                  <w:tcW w:w="1482" w:type="dxa"/>
                </w:tcPr>
                <w:p w:rsidR="00D42B80" w:rsidRPr="00874291" w:rsidRDefault="00E31787" w:rsidP="009F077A">
                  <w:pPr>
                    <w:jc w:val="center"/>
                    <w:rPr>
                      <w:sz w:val="24"/>
                      <w:szCs w:val="24"/>
                    </w:rPr>
                  </w:pPr>
                  <w:r>
                    <w:rPr>
                      <w:sz w:val="24"/>
                      <w:szCs w:val="24"/>
                    </w:rPr>
                    <w:t>40,0</w:t>
                  </w:r>
                </w:p>
              </w:tc>
            </w:tr>
            <w:tr w:rsidR="00D42B80" w:rsidRPr="00874291" w:rsidTr="009F077A">
              <w:tc>
                <w:tcPr>
                  <w:tcW w:w="4390" w:type="dxa"/>
                </w:tcPr>
                <w:p w:rsidR="00D42B80" w:rsidRPr="00874291" w:rsidRDefault="00D42B80" w:rsidP="009F077A">
                  <w:pPr>
                    <w:rPr>
                      <w:sz w:val="24"/>
                      <w:szCs w:val="24"/>
                    </w:rPr>
                  </w:pPr>
                  <w:r w:rsidRPr="00874291">
                    <w:rPr>
                      <w:sz w:val="24"/>
                      <w:szCs w:val="24"/>
                    </w:rPr>
                    <w:t>Остаток на конец года</w:t>
                  </w:r>
                </w:p>
              </w:tc>
              <w:tc>
                <w:tcPr>
                  <w:tcW w:w="1770" w:type="dxa"/>
                </w:tcPr>
                <w:p w:rsidR="00D42B80" w:rsidRPr="00874291" w:rsidRDefault="00D42B80" w:rsidP="009F077A">
                  <w:pPr>
                    <w:jc w:val="center"/>
                    <w:rPr>
                      <w:sz w:val="24"/>
                      <w:szCs w:val="24"/>
                    </w:rPr>
                  </w:pPr>
                </w:p>
              </w:tc>
              <w:tc>
                <w:tcPr>
                  <w:tcW w:w="1702" w:type="dxa"/>
                </w:tcPr>
                <w:p w:rsidR="00D42B80" w:rsidRPr="00874291" w:rsidRDefault="00984854" w:rsidP="009F077A">
                  <w:pPr>
                    <w:jc w:val="center"/>
                    <w:rPr>
                      <w:sz w:val="24"/>
                      <w:szCs w:val="24"/>
                    </w:rPr>
                  </w:pPr>
                  <w:r>
                    <w:rPr>
                      <w:sz w:val="24"/>
                      <w:szCs w:val="24"/>
                    </w:rPr>
                    <w:t>0</w:t>
                  </w:r>
                </w:p>
              </w:tc>
              <w:tc>
                <w:tcPr>
                  <w:tcW w:w="1482" w:type="dxa"/>
                </w:tcPr>
                <w:p w:rsidR="00D42B80" w:rsidRPr="00874291" w:rsidRDefault="00D42B80" w:rsidP="009F077A">
                  <w:pPr>
                    <w:jc w:val="center"/>
                    <w:rPr>
                      <w:sz w:val="24"/>
                      <w:szCs w:val="24"/>
                    </w:rPr>
                  </w:pPr>
                </w:p>
              </w:tc>
            </w:tr>
          </w:tbl>
          <w:p w:rsidR="00D42B80" w:rsidRPr="00874291" w:rsidRDefault="00D42B80" w:rsidP="00D42B80">
            <w:pPr>
              <w:jc w:val="both"/>
            </w:pPr>
          </w:p>
          <w:p w:rsidR="00D42B80" w:rsidRDefault="00D42B80" w:rsidP="00623FD4">
            <w:pPr>
              <w:ind w:firstLine="708"/>
              <w:jc w:val="both"/>
              <w:rPr>
                <w:sz w:val="24"/>
                <w:szCs w:val="24"/>
              </w:rPr>
            </w:pPr>
            <w:r w:rsidRPr="00C16ED9">
              <w:rPr>
                <w:sz w:val="24"/>
                <w:szCs w:val="24"/>
              </w:rPr>
              <w:t>Не исполнение плана финансово-хозяйственной деятельности, в части субсиди</w:t>
            </w:r>
            <w:r w:rsidR="00623FD4">
              <w:rPr>
                <w:sz w:val="24"/>
                <w:szCs w:val="24"/>
              </w:rPr>
              <w:t>и</w:t>
            </w:r>
            <w:r w:rsidRPr="00C16ED9">
              <w:rPr>
                <w:sz w:val="24"/>
                <w:szCs w:val="24"/>
              </w:rPr>
              <w:t xml:space="preserve"> на выполнение </w:t>
            </w:r>
            <w:r w:rsidR="00623FD4">
              <w:rPr>
                <w:sz w:val="24"/>
                <w:szCs w:val="24"/>
              </w:rPr>
              <w:t>государственного (</w:t>
            </w:r>
            <w:r w:rsidRPr="00C16ED9">
              <w:rPr>
                <w:sz w:val="24"/>
                <w:szCs w:val="24"/>
              </w:rPr>
              <w:t>муниципального</w:t>
            </w:r>
            <w:r w:rsidR="00623FD4">
              <w:rPr>
                <w:sz w:val="24"/>
                <w:szCs w:val="24"/>
              </w:rPr>
              <w:t>)</w:t>
            </w:r>
            <w:r w:rsidRPr="00C16ED9">
              <w:rPr>
                <w:sz w:val="24"/>
                <w:szCs w:val="24"/>
              </w:rPr>
              <w:t xml:space="preserve"> задания</w:t>
            </w:r>
            <w:r w:rsidR="00623FD4">
              <w:rPr>
                <w:sz w:val="24"/>
                <w:szCs w:val="24"/>
              </w:rPr>
              <w:t>; в части субсидии на иные цели</w:t>
            </w:r>
            <w:r w:rsidRPr="00C16ED9">
              <w:rPr>
                <w:sz w:val="24"/>
                <w:szCs w:val="24"/>
              </w:rPr>
              <w:t xml:space="preserve"> произошло по причине недофинансирования учредителем </w:t>
            </w:r>
            <w:r w:rsidR="008E7AE6">
              <w:rPr>
                <w:sz w:val="24"/>
                <w:szCs w:val="24"/>
              </w:rPr>
              <w:t>субсидии</w:t>
            </w:r>
            <w:r w:rsidR="00623FD4">
              <w:rPr>
                <w:sz w:val="24"/>
                <w:szCs w:val="24"/>
              </w:rPr>
              <w:t>.</w:t>
            </w:r>
            <w:r w:rsidR="008E7AE6">
              <w:rPr>
                <w:sz w:val="24"/>
                <w:szCs w:val="24"/>
              </w:rPr>
              <w:t xml:space="preserve"> </w:t>
            </w:r>
          </w:p>
          <w:p w:rsidR="00695CEE" w:rsidRDefault="00695CEE" w:rsidP="00623FD4">
            <w:pPr>
              <w:ind w:firstLine="708"/>
              <w:jc w:val="both"/>
              <w:rPr>
                <w:sz w:val="24"/>
                <w:szCs w:val="24"/>
              </w:rPr>
            </w:pPr>
          </w:p>
          <w:p w:rsidR="00695CEE" w:rsidRDefault="00695CEE" w:rsidP="00623FD4">
            <w:pPr>
              <w:ind w:firstLine="708"/>
              <w:jc w:val="both"/>
              <w:rPr>
                <w:sz w:val="24"/>
                <w:szCs w:val="24"/>
              </w:rPr>
            </w:pPr>
          </w:p>
          <w:p w:rsidR="00695CEE" w:rsidRDefault="00695CEE" w:rsidP="00623FD4">
            <w:pPr>
              <w:ind w:firstLine="708"/>
              <w:jc w:val="both"/>
              <w:rPr>
                <w:sz w:val="24"/>
                <w:szCs w:val="24"/>
              </w:rPr>
            </w:pPr>
          </w:p>
          <w:p w:rsidR="0016004F" w:rsidRPr="00C16ED9" w:rsidRDefault="0016004F" w:rsidP="00D42B80">
            <w:pPr>
              <w:jc w:val="both"/>
              <w:rPr>
                <w:sz w:val="24"/>
                <w:szCs w:val="24"/>
              </w:rPr>
            </w:pPr>
          </w:p>
          <w:p w:rsidR="0016004F" w:rsidRPr="0016004F" w:rsidRDefault="0016004F" w:rsidP="0016004F">
            <w:pPr>
              <w:jc w:val="center"/>
              <w:rPr>
                <w:b/>
                <w:sz w:val="24"/>
                <w:szCs w:val="24"/>
              </w:rPr>
            </w:pPr>
            <w:r w:rsidRPr="0016004F">
              <w:rPr>
                <w:b/>
                <w:sz w:val="24"/>
                <w:szCs w:val="24"/>
              </w:rPr>
              <w:lastRenderedPageBreak/>
              <w:t>Сведения об исполнении мероприятий в рамках субсидий на иные цели и на цели осуществления капитальных вложений (ф.0503766)</w:t>
            </w:r>
          </w:p>
          <w:p w:rsidR="0016004F" w:rsidRPr="0016004F" w:rsidRDefault="0016004F" w:rsidP="0016004F">
            <w:pPr>
              <w:jc w:val="both"/>
              <w:rPr>
                <w:sz w:val="24"/>
                <w:szCs w:val="24"/>
              </w:rPr>
            </w:pPr>
          </w:p>
          <w:p w:rsidR="00A34128" w:rsidRPr="00A34128" w:rsidRDefault="00AE2D4E" w:rsidP="00A34128">
            <w:pPr>
              <w:ind w:firstLine="708"/>
              <w:jc w:val="both"/>
              <w:rPr>
                <w:sz w:val="24"/>
                <w:szCs w:val="24"/>
              </w:rPr>
            </w:pPr>
            <w:r w:rsidRPr="00AE2D4E">
              <w:rPr>
                <w:rFonts w:eastAsia="Calibri" w:cs="Times New Roman"/>
                <w:sz w:val="24"/>
                <w:szCs w:val="24"/>
              </w:rPr>
              <w:t>МБОУ СОШ п</w:t>
            </w:r>
            <w:proofErr w:type="gramStart"/>
            <w:r w:rsidRPr="00AE2D4E">
              <w:rPr>
                <w:rFonts w:eastAsia="Calibri" w:cs="Times New Roman"/>
                <w:sz w:val="24"/>
                <w:szCs w:val="24"/>
              </w:rPr>
              <w:t>.О</w:t>
            </w:r>
            <w:proofErr w:type="gramEnd"/>
            <w:r w:rsidRPr="00AE2D4E">
              <w:rPr>
                <w:rFonts w:eastAsia="Calibri" w:cs="Times New Roman"/>
                <w:sz w:val="24"/>
                <w:szCs w:val="24"/>
              </w:rPr>
              <w:t>ктябрьский</w:t>
            </w:r>
            <w:r>
              <w:rPr>
                <w:rFonts w:eastAsia="Calibri" w:cs="Times New Roman"/>
                <w:sz w:val="24"/>
                <w:szCs w:val="24"/>
              </w:rPr>
              <w:t xml:space="preserve"> </w:t>
            </w:r>
            <w:r w:rsidR="0016004F" w:rsidRPr="0016004F">
              <w:rPr>
                <w:sz w:val="24"/>
                <w:szCs w:val="24"/>
              </w:rPr>
              <w:t xml:space="preserve">в 2017 году управлением образования выделено субсидий на иные цели в сумме </w:t>
            </w:r>
            <w:r w:rsidR="00695CEE">
              <w:rPr>
                <w:sz w:val="24"/>
                <w:szCs w:val="24"/>
              </w:rPr>
              <w:t>1000000,00</w:t>
            </w:r>
            <w:r w:rsidR="0016004F" w:rsidRPr="0016004F">
              <w:rPr>
                <w:sz w:val="24"/>
                <w:szCs w:val="24"/>
              </w:rPr>
              <w:t xml:space="preserve"> руб., исполнение составило </w:t>
            </w:r>
            <w:r w:rsidR="00695CEE">
              <w:rPr>
                <w:sz w:val="24"/>
                <w:szCs w:val="24"/>
              </w:rPr>
              <w:t>400000,00</w:t>
            </w:r>
            <w:r w:rsidR="0016004F" w:rsidRPr="0016004F">
              <w:rPr>
                <w:sz w:val="24"/>
                <w:szCs w:val="24"/>
              </w:rPr>
              <w:t xml:space="preserve"> руб. или </w:t>
            </w:r>
            <w:r w:rsidR="00695CEE">
              <w:rPr>
                <w:sz w:val="24"/>
                <w:szCs w:val="24"/>
              </w:rPr>
              <w:t>40</w:t>
            </w:r>
            <w:r w:rsidR="001F5DAA">
              <w:rPr>
                <w:sz w:val="24"/>
                <w:szCs w:val="24"/>
              </w:rPr>
              <w:t xml:space="preserve"> </w:t>
            </w:r>
            <w:r w:rsidR="0016004F" w:rsidRPr="0016004F">
              <w:rPr>
                <w:sz w:val="24"/>
                <w:szCs w:val="24"/>
              </w:rPr>
              <w:t xml:space="preserve">%. Кредиторская задолженность на конец 2017 года составила </w:t>
            </w:r>
            <w:r w:rsidR="00695CEE">
              <w:rPr>
                <w:sz w:val="24"/>
                <w:szCs w:val="24"/>
              </w:rPr>
              <w:t>600000</w:t>
            </w:r>
            <w:r w:rsidR="001F5DAA">
              <w:rPr>
                <w:sz w:val="24"/>
                <w:szCs w:val="24"/>
              </w:rPr>
              <w:t>,00</w:t>
            </w:r>
            <w:r w:rsidR="0016004F" w:rsidRPr="0016004F">
              <w:rPr>
                <w:sz w:val="24"/>
                <w:szCs w:val="24"/>
              </w:rPr>
              <w:t xml:space="preserve"> руб</w:t>
            </w:r>
            <w:r w:rsidR="0016004F" w:rsidRPr="00A34128">
              <w:rPr>
                <w:sz w:val="24"/>
                <w:szCs w:val="24"/>
              </w:rPr>
              <w:t xml:space="preserve">. </w:t>
            </w:r>
            <w:r w:rsidR="00A34128" w:rsidRPr="00A34128">
              <w:rPr>
                <w:sz w:val="24"/>
                <w:szCs w:val="24"/>
              </w:rPr>
              <w:t xml:space="preserve">Плановые назначения не исполнены по причине недофинансирования учредителем </w:t>
            </w:r>
            <w:r w:rsidR="00A34128">
              <w:rPr>
                <w:sz w:val="24"/>
                <w:szCs w:val="24"/>
              </w:rPr>
              <w:t xml:space="preserve">субсидии на сумму </w:t>
            </w:r>
            <w:r w:rsidR="00695CEE">
              <w:rPr>
                <w:sz w:val="24"/>
                <w:szCs w:val="24"/>
              </w:rPr>
              <w:t>600000</w:t>
            </w:r>
            <w:r w:rsidR="00A34128">
              <w:rPr>
                <w:sz w:val="24"/>
                <w:szCs w:val="24"/>
              </w:rPr>
              <w:t>,00</w:t>
            </w:r>
            <w:r w:rsidR="00A34128" w:rsidRPr="00A34128">
              <w:rPr>
                <w:sz w:val="24"/>
                <w:szCs w:val="24"/>
              </w:rPr>
              <w:t xml:space="preserve"> руб. </w:t>
            </w:r>
          </w:p>
          <w:p w:rsidR="006D1C16" w:rsidRPr="00A34128" w:rsidRDefault="006D1C16" w:rsidP="0077445A">
            <w:pPr>
              <w:tabs>
                <w:tab w:val="left" w:pos="709"/>
              </w:tabs>
              <w:suppressAutoHyphens/>
              <w:spacing w:line="100" w:lineRule="atLeast"/>
              <w:jc w:val="both"/>
              <w:rPr>
                <w:rFonts w:eastAsia="Calibri" w:cs="Times New Roman"/>
                <w:color w:val="00000A"/>
                <w:sz w:val="24"/>
                <w:szCs w:val="24"/>
                <w:lang w:eastAsia="en-US"/>
              </w:rPr>
            </w:pPr>
          </w:p>
          <w:tbl>
            <w:tblPr>
              <w:tblW w:w="10533" w:type="dxa"/>
              <w:tblLayout w:type="fixed"/>
              <w:tblCellMar>
                <w:left w:w="0" w:type="dxa"/>
                <w:right w:w="0" w:type="dxa"/>
              </w:tblCellMar>
              <w:tblLook w:val="00A0"/>
            </w:tblPr>
            <w:tblGrid>
              <w:gridCol w:w="10533"/>
            </w:tblGrid>
            <w:tr w:rsidR="006D1C16" w:rsidRPr="00B0442C" w:rsidTr="0077445A">
              <w:tc>
                <w:tcPr>
                  <w:tcW w:w="10533" w:type="dxa"/>
                  <w:shd w:val="clear" w:color="auto" w:fill="auto"/>
                </w:tcPr>
                <w:p w:rsidR="006D1C16" w:rsidRPr="00913BF8" w:rsidRDefault="006D1C16" w:rsidP="00913BF8">
                  <w:pPr>
                    <w:pStyle w:val="a4"/>
                    <w:numPr>
                      <w:ilvl w:val="0"/>
                      <w:numId w:val="8"/>
                    </w:numPr>
                    <w:spacing w:after="0" w:line="240" w:lineRule="auto"/>
                    <w:rPr>
                      <w:rFonts w:eastAsia="Times New Roman" w:cs="Times New Roman"/>
                      <w:sz w:val="24"/>
                      <w:szCs w:val="24"/>
                    </w:rPr>
                  </w:pPr>
                  <w:r w:rsidRPr="00913BF8">
                    <w:rPr>
                      <w:rFonts w:eastAsia="Times New Roman" w:cs="Times New Roman"/>
                      <w:b/>
                      <w:sz w:val="24"/>
                      <w:szCs w:val="24"/>
                    </w:rPr>
                    <w:t>Анализ показателей  отчетности учреждений</w:t>
                  </w:r>
                  <w:bookmarkStart w:id="0" w:name="_GoBack"/>
                  <w:bookmarkEnd w:id="0"/>
                </w:p>
              </w:tc>
            </w:tr>
            <w:tr w:rsidR="006D1C16" w:rsidRPr="00B0442C" w:rsidTr="0077445A">
              <w:tc>
                <w:tcPr>
                  <w:tcW w:w="10533" w:type="dxa"/>
                  <w:shd w:val="clear" w:color="auto" w:fill="auto"/>
                </w:tcPr>
                <w:p w:rsidR="006D1C16" w:rsidRPr="00B0442C" w:rsidRDefault="006D1C16" w:rsidP="0077445A">
                  <w:pPr>
                    <w:spacing w:after="0" w:line="240" w:lineRule="auto"/>
                    <w:jc w:val="both"/>
                    <w:rPr>
                      <w:rFonts w:eastAsia="Times New Roman" w:cs="Times New Roman"/>
                      <w:sz w:val="24"/>
                      <w:szCs w:val="24"/>
                    </w:rPr>
                  </w:pPr>
                </w:p>
              </w:tc>
            </w:tr>
            <w:tr w:rsidR="006D1C16" w:rsidRPr="00B0442C" w:rsidTr="0040160C">
              <w:tc>
                <w:tcPr>
                  <w:tcW w:w="10533" w:type="dxa"/>
                  <w:shd w:val="clear" w:color="auto" w:fill="auto"/>
                </w:tcPr>
                <w:p w:rsidR="00C3562D" w:rsidRDefault="006D1C16" w:rsidP="0040160C">
                  <w:pPr>
                    <w:spacing w:after="0" w:line="240" w:lineRule="auto"/>
                    <w:ind w:right="327"/>
                    <w:rPr>
                      <w:rFonts w:eastAsia="Times New Roman" w:cs="Times New Roman"/>
                      <w:b/>
                      <w:sz w:val="24"/>
                      <w:szCs w:val="24"/>
                    </w:rPr>
                  </w:pPr>
                  <w:r w:rsidRPr="00B0442C">
                    <w:rPr>
                      <w:rFonts w:eastAsia="Times New Roman" w:cs="Times New Roman"/>
                      <w:b/>
                      <w:sz w:val="24"/>
                      <w:szCs w:val="24"/>
                    </w:rPr>
                    <w:t xml:space="preserve">            Сведения о движении нефинансовых активов (ф.0503768)</w:t>
                  </w:r>
                </w:p>
                <w:p w:rsidR="006D1C16" w:rsidRPr="00B0442C" w:rsidRDefault="006D1C16" w:rsidP="0040160C">
                  <w:pPr>
                    <w:spacing w:after="0" w:line="240" w:lineRule="auto"/>
                    <w:ind w:right="327"/>
                    <w:rPr>
                      <w:rFonts w:eastAsia="Times New Roman" w:cs="Times New Roman"/>
                      <w:sz w:val="24"/>
                      <w:szCs w:val="24"/>
                    </w:rPr>
                  </w:pPr>
                  <w:r w:rsidRPr="00B0442C">
                    <w:rPr>
                      <w:rFonts w:eastAsia="Times New Roman" w:cs="Times New Roman"/>
                      <w:sz w:val="24"/>
                      <w:szCs w:val="24"/>
                    </w:rPr>
                    <w:t xml:space="preserve">       </w:t>
                  </w:r>
                </w:p>
                <w:p w:rsidR="006D1C16" w:rsidRDefault="006D1C16" w:rsidP="006B26D7">
                  <w:pPr>
                    <w:spacing w:after="0" w:line="240" w:lineRule="auto"/>
                    <w:ind w:right="327"/>
                    <w:jc w:val="both"/>
                    <w:rPr>
                      <w:rFonts w:eastAsia="Times New Roman" w:cs="Times New Roman"/>
                      <w:sz w:val="24"/>
                      <w:szCs w:val="24"/>
                    </w:rPr>
                  </w:pPr>
                  <w:r w:rsidRPr="00B0442C">
                    <w:rPr>
                      <w:rFonts w:eastAsia="Times New Roman" w:cs="Times New Roman"/>
                      <w:sz w:val="24"/>
                      <w:szCs w:val="24"/>
                    </w:rPr>
                    <w:t>Общая стоимость основных средств по состоянию на 01 января 201</w:t>
                  </w:r>
                  <w:r w:rsidR="00C3562D">
                    <w:rPr>
                      <w:rFonts w:eastAsia="Times New Roman" w:cs="Times New Roman"/>
                      <w:sz w:val="24"/>
                      <w:szCs w:val="24"/>
                    </w:rPr>
                    <w:t>8</w:t>
                  </w:r>
                  <w:r w:rsidRPr="00B0442C">
                    <w:rPr>
                      <w:rFonts w:eastAsia="Times New Roman" w:cs="Times New Roman"/>
                      <w:sz w:val="24"/>
                      <w:szCs w:val="24"/>
                    </w:rPr>
                    <w:t xml:space="preserve"> года составила </w:t>
                  </w:r>
                  <w:r w:rsidR="00F925CA">
                    <w:rPr>
                      <w:rFonts w:eastAsia="Times New Roman" w:cs="Times New Roman"/>
                      <w:sz w:val="24"/>
                      <w:szCs w:val="24"/>
                    </w:rPr>
                    <w:t>64873056,68</w:t>
                  </w:r>
                  <w:r w:rsidRPr="00B0442C">
                    <w:rPr>
                      <w:rFonts w:eastAsia="Times New Roman" w:cs="Times New Roman"/>
                      <w:sz w:val="24"/>
                      <w:szCs w:val="24"/>
                    </w:rPr>
                    <w:t xml:space="preserve"> руб., в том числе: недвижимого имущества </w:t>
                  </w:r>
                  <w:r w:rsidR="00F925CA">
                    <w:rPr>
                      <w:rFonts w:eastAsia="Times New Roman" w:cs="Times New Roman"/>
                      <w:sz w:val="24"/>
                      <w:szCs w:val="24"/>
                    </w:rPr>
                    <w:t>53245096,00</w:t>
                  </w:r>
                  <w:r w:rsidRPr="00B0442C">
                    <w:rPr>
                      <w:rFonts w:eastAsia="Times New Roman" w:cs="Times New Roman"/>
                      <w:sz w:val="24"/>
                      <w:szCs w:val="24"/>
                    </w:rPr>
                    <w:t xml:space="preserve"> руб., особо ценного движимого имуществ</w:t>
                  </w:r>
                  <w:r w:rsidR="0061454E">
                    <w:rPr>
                      <w:rFonts w:eastAsia="Times New Roman" w:cs="Times New Roman"/>
                      <w:sz w:val="24"/>
                      <w:szCs w:val="24"/>
                    </w:rPr>
                    <w:t>а</w:t>
                  </w:r>
                  <w:r w:rsidRPr="00B0442C">
                    <w:rPr>
                      <w:rFonts w:eastAsia="Times New Roman" w:cs="Times New Roman"/>
                      <w:sz w:val="24"/>
                      <w:szCs w:val="24"/>
                    </w:rPr>
                    <w:t xml:space="preserve"> </w:t>
                  </w:r>
                  <w:r w:rsidR="00F925CA">
                    <w:rPr>
                      <w:rFonts w:eastAsia="Times New Roman" w:cs="Times New Roman"/>
                      <w:sz w:val="24"/>
                      <w:szCs w:val="24"/>
                    </w:rPr>
                    <w:t>9255614,70</w:t>
                  </w:r>
                  <w:r w:rsidRPr="00B0442C">
                    <w:rPr>
                      <w:rFonts w:eastAsia="Times New Roman" w:cs="Times New Roman"/>
                      <w:sz w:val="24"/>
                      <w:szCs w:val="24"/>
                    </w:rPr>
                    <w:t xml:space="preserve"> руб. и иного движимого имущества </w:t>
                  </w:r>
                  <w:r w:rsidR="00F925CA">
                    <w:rPr>
                      <w:rFonts w:eastAsia="Times New Roman" w:cs="Times New Roman"/>
                      <w:sz w:val="24"/>
                      <w:szCs w:val="24"/>
                    </w:rPr>
                    <w:t>2372345,98</w:t>
                  </w:r>
                  <w:r w:rsidRPr="00B0442C">
                    <w:rPr>
                      <w:rFonts w:eastAsia="Times New Roman" w:cs="Times New Roman"/>
                      <w:sz w:val="24"/>
                      <w:szCs w:val="24"/>
                    </w:rPr>
                    <w:t xml:space="preserve"> руб.</w:t>
                  </w:r>
                </w:p>
                <w:p w:rsidR="002668B9" w:rsidRPr="00B0442C" w:rsidRDefault="002668B9" w:rsidP="006B26D7">
                  <w:pPr>
                    <w:spacing w:after="0" w:line="240" w:lineRule="auto"/>
                    <w:ind w:right="327"/>
                    <w:jc w:val="both"/>
                    <w:rPr>
                      <w:rFonts w:eastAsia="Times New Roman" w:cs="Times New Roman"/>
                      <w:sz w:val="24"/>
                      <w:szCs w:val="24"/>
                    </w:rPr>
                  </w:pPr>
                </w:p>
                <w:p w:rsidR="006D1C16" w:rsidRPr="00B0442C" w:rsidRDefault="006D1C16" w:rsidP="00F925CA">
                  <w:pPr>
                    <w:spacing w:after="0" w:line="240" w:lineRule="auto"/>
                    <w:ind w:right="327"/>
                    <w:rPr>
                      <w:rFonts w:eastAsia="Times New Roman" w:cs="Times New Roman"/>
                      <w:sz w:val="24"/>
                      <w:szCs w:val="24"/>
                    </w:rPr>
                  </w:pPr>
                  <w:r w:rsidRPr="00B0442C">
                    <w:rPr>
                      <w:rFonts w:eastAsia="Times New Roman" w:cs="Times New Roman"/>
                      <w:sz w:val="24"/>
                      <w:szCs w:val="24"/>
                    </w:rPr>
                    <w:t xml:space="preserve">            Балансовая стоимость основных средств учреждения </w:t>
                  </w:r>
                  <w:r w:rsidR="0061454E">
                    <w:rPr>
                      <w:rFonts w:eastAsia="Times New Roman" w:cs="Times New Roman"/>
                      <w:sz w:val="24"/>
                      <w:szCs w:val="24"/>
                    </w:rPr>
                    <w:t>увеличилась</w:t>
                  </w:r>
                  <w:r w:rsidR="00C3562D">
                    <w:rPr>
                      <w:rFonts w:eastAsia="Times New Roman" w:cs="Times New Roman"/>
                      <w:sz w:val="24"/>
                      <w:szCs w:val="24"/>
                    </w:rPr>
                    <w:t xml:space="preserve"> на</w:t>
                  </w:r>
                  <w:r w:rsidR="0054262D">
                    <w:rPr>
                      <w:rFonts w:eastAsia="Times New Roman" w:cs="Times New Roman"/>
                      <w:sz w:val="24"/>
                      <w:szCs w:val="24"/>
                    </w:rPr>
                    <w:t xml:space="preserve"> </w:t>
                  </w:r>
                  <w:r w:rsidR="00F925CA">
                    <w:rPr>
                      <w:rFonts w:eastAsia="Times New Roman" w:cs="Times New Roman"/>
                      <w:sz w:val="24"/>
                      <w:szCs w:val="24"/>
                    </w:rPr>
                    <w:t>619136,58</w:t>
                  </w:r>
                  <w:r w:rsidRPr="00B0442C">
                    <w:rPr>
                      <w:rFonts w:eastAsia="Times New Roman" w:cs="Times New Roman"/>
                      <w:sz w:val="24"/>
                      <w:szCs w:val="24"/>
                    </w:rPr>
                    <w:t xml:space="preserve">  руб.</w:t>
                  </w:r>
                </w:p>
              </w:tc>
            </w:tr>
            <w:tr w:rsidR="006D1C16" w:rsidRPr="00B0442C" w:rsidTr="0040160C">
              <w:tc>
                <w:tcPr>
                  <w:tcW w:w="10533" w:type="dxa"/>
                  <w:shd w:val="clear" w:color="auto" w:fill="auto"/>
                </w:tcPr>
                <w:p w:rsidR="0061454E" w:rsidRDefault="006D1C16" w:rsidP="0040160C">
                  <w:pPr>
                    <w:spacing w:after="0" w:line="240" w:lineRule="auto"/>
                    <w:ind w:right="327"/>
                    <w:rPr>
                      <w:rFonts w:eastAsia="Times New Roman" w:cs="Times New Roman"/>
                      <w:sz w:val="24"/>
                      <w:szCs w:val="24"/>
                    </w:rPr>
                  </w:pPr>
                  <w:r>
                    <w:rPr>
                      <w:rFonts w:eastAsia="Times New Roman" w:cs="Times New Roman"/>
                      <w:sz w:val="24"/>
                      <w:szCs w:val="24"/>
                    </w:rPr>
                    <w:t>В 201</w:t>
                  </w:r>
                  <w:r w:rsidR="00C3562D">
                    <w:rPr>
                      <w:rFonts w:eastAsia="Times New Roman" w:cs="Times New Roman"/>
                      <w:sz w:val="24"/>
                      <w:szCs w:val="24"/>
                    </w:rPr>
                    <w:t>7</w:t>
                  </w:r>
                  <w:r w:rsidR="001307CB">
                    <w:rPr>
                      <w:rFonts w:eastAsia="Times New Roman" w:cs="Times New Roman"/>
                      <w:sz w:val="24"/>
                      <w:szCs w:val="24"/>
                    </w:rPr>
                    <w:t xml:space="preserve"> году было: </w:t>
                  </w:r>
                </w:p>
                <w:p w:rsidR="002668B9" w:rsidRDefault="002668B9" w:rsidP="0040160C">
                  <w:pPr>
                    <w:spacing w:after="0" w:line="240" w:lineRule="auto"/>
                    <w:ind w:right="327"/>
                    <w:rPr>
                      <w:rFonts w:eastAsia="Times New Roman" w:cs="Times New Roman"/>
                      <w:sz w:val="24"/>
                      <w:szCs w:val="24"/>
                    </w:rPr>
                  </w:pPr>
                </w:p>
                <w:p w:rsidR="00E048D8" w:rsidRPr="0005130A" w:rsidRDefault="001307CB" w:rsidP="0040160C">
                  <w:pPr>
                    <w:pStyle w:val="a4"/>
                    <w:numPr>
                      <w:ilvl w:val="0"/>
                      <w:numId w:val="6"/>
                    </w:numPr>
                    <w:spacing w:after="0" w:line="240" w:lineRule="auto"/>
                    <w:ind w:right="327"/>
                    <w:jc w:val="both"/>
                    <w:rPr>
                      <w:rFonts w:eastAsia="Times New Roman" w:cs="Times New Roman"/>
                      <w:sz w:val="24"/>
                      <w:szCs w:val="24"/>
                    </w:rPr>
                  </w:pPr>
                  <w:r>
                    <w:rPr>
                      <w:rFonts w:eastAsia="Times New Roman" w:cs="Times New Roman"/>
                      <w:sz w:val="24"/>
                      <w:szCs w:val="24"/>
                    </w:rPr>
                    <w:t>Приобретено о</w:t>
                  </w:r>
                  <w:r w:rsidR="006D1C16" w:rsidRPr="0005130A">
                    <w:rPr>
                      <w:rFonts w:eastAsia="Times New Roman" w:cs="Times New Roman"/>
                      <w:sz w:val="24"/>
                      <w:szCs w:val="24"/>
                    </w:rPr>
                    <w:t xml:space="preserve">собо ценного движимого имущества на сумму </w:t>
                  </w:r>
                  <w:r w:rsidR="00ED6909">
                    <w:rPr>
                      <w:rFonts w:eastAsia="Times New Roman" w:cs="Times New Roman"/>
                      <w:sz w:val="24"/>
                      <w:szCs w:val="24"/>
                    </w:rPr>
                    <w:t>432717,00</w:t>
                  </w:r>
                  <w:r w:rsidR="006D1C16" w:rsidRPr="0005130A">
                    <w:rPr>
                      <w:rFonts w:eastAsia="Times New Roman" w:cs="Times New Roman"/>
                      <w:sz w:val="24"/>
                      <w:szCs w:val="24"/>
                    </w:rPr>
                    <w:t xml:space="preserve"> руб., в том числе</w:t>
                  </w:r>
                  <w:r w:rsidR="00005C6B" w:rsidRPr="0005130A">
                    <w:rPr>
                      <w:rFonts w:eastAsia="Times New Roman" w:cs="Times New Roman"/>
                      <w:sz w:val="24"/>
                      <w:szCs w:val="24"/>
                    </w:rPr>
                    <w:t>:</w:t>
                  </w:r>
                  <w:r w:rsidR="006D1C16" w:rsidRPr="0005130A">
                    <w:rPr>
                      <w:rFonts w:eastAsia="Times New Roman" w:cs="Times New Roman"/>
                      <w:sz w:val="24"/>
                      <w:szCs w:val="24"/>
                    </w:rPr>
                    <w:t xml:space="preserve"> </w:t>
                  </w:r>
                </w:p>
                <w:p w:rsidR="00FB7D98" w:rsidRDefault="00ED6909" w:rsidP="00913BF8">
                  <w:pPr>
                    <w:spacing w:after="0" w:line="240" w:lineRule="auto"/>
                    <w:ind w:right="327"/>
                    <w:jc w:val="both"/>
                    <w:rPr>
                      <w:rFonts w:eastAsia="Times New Roman" w:cs="Times New Roman"/>
                      <w:sz w:val="24"/>
                      <w:szCs w:val="24"/>
                    </w:rPr>
                  </w:pPr>
                  <w:proofErr w:type="gramStart"/>
                  <w:r>
                    <w:rPr>
                      <w:rFonts w:eastAsia="Times New Roman" w:cs="Times New Roman"/>
                      <w:sz w:val="24"/>
                      <w:szCs w:val="24"/>
                    </w:rPr>
                    <w:t>МФУ лазерный на сумму 32010,00 руб.; ПК на сумму 37125,00 руб.;</w:t>
                  </w:r>
                  <w:r w:rsidR="00E3088E">
                    <w:rPr>
                      <w:rFonts w:eastAsia="Times New Roman" w:cs="Times New Roman"/>
                      <w:sz w:val="24"/>
                      <w:szCs w:val="24"/>
                    </w:rPr>
                    <w:t xml:space="preserve"> </w:t>
                  </w:r>
                  <w:proofErr w:type="spellStart"/>
                  <w:r w:rsidR="00E3088E">
                    <w:rPr>
                      <w:rFonts w:eastAsia="Times New Roman" w:cs="Times New Roman"/>
                      <w:sz w:val="24"/>
                      <w:szCs w:val="24"/>
                    </w:rPr>
                    <w:t>минисистема</w:t>
                  </w:r>
                  <w:proofErr w:type="spellEnd"/>
                  <w:r w:rsidR="00E3088E">
                    <w:rPr>
                      <w:rFonts w:eastAsia="Times New Roman" w:cs="Times New Roman"/>
                      <w:sz w:val="24"/>
                      <w:szCs w:val="24"/>
                    </w:rPr>
                    <w:t xml:space="preserve"> Сони на сумму 28999,00 руб.; проектор на сумму 32999,00 руб.; весы электронные медицинские на сумму 16500,00 руб.; стол письменный на сумму 8000,00 руб.; осветитель таблиц для исследования остроты на сумму 11500,00 руб.; </w:t>
                  </w:r>
                  <w:proofErr w:type="spellStart"/>
                  <w:r w:rsidR="00E3088E">
                    <w:rPr>
                      <w:rFonts w:eastAsia="Times New Roman" w:cs="Times New Roman"/>
                      <w:sz w:val="24"/>
                      <w:szCs w:val="24"/>
                    </w:rPr>
                    <w:t>плантограф</w:t>
                  </w:r>
                  <w:proofErr w:type="spellEnd"/>
                  <w:r w:rsidR="00E3088E">
                    <w:rPr>
                      <w:rFonts w:eastAsia="Times New Roman" w:cs="Times New Roman"/>
                      <w:sz w:val="24"/>
                      <w:szCs w:val="24"/>
                    </w:rPr>
                    <w:t xml:space="preserve"> детский на сумму 9000,00 руб., МФУ струйное на сумму 22000,00 руб.; секундомер механический на сумму</w:t>
                  </w:r>
                  <w:proofErr w:type="gramEnd"/>
                  <w:r w:rsidR="00E3088E">
                    <w:rPr>
                      <w:rFonts w:eastAsia="Times New Roman" w:cs="Times New Roman"/>
                      <w:sz w:val="24"/>
                      <w:szCs w:val="24"/>
                    </w:rPr>
                    <w:t xml:space="preserve"> </w:t>
                  </w:r>
                  <w:proofErr w:type="gramStart"/>
                  <w:r w:rsidR="00613557">
                    <w:rPr>
                      <w:rFonts w:eastAsia="Times New Roman" w:cs="Times New Roman"/>
                      <w:sz w:val="24"/>
                      <w:szCs w:val="24"/>
                    </w:rPr>
                    <w:t>10</w:t>
                  </w:r>
                  <w:r w:rsidR="00E3088E">
                    <w:rPr>
                      <w:rFonts w:eastAsia="Times New Roman" w:cs="Times New Roman"/>
                      <w:sz w:val="24"/>
                      <w:szCs w:val="24"/>
                    </w:rPr>
                    <w:t xml:space="preserve">000,00 руб.; стул </w:t>
                  </w:r>
                  <w:proofErr w:type="spellStart"/>
                  <w:r w:rsidR="00E3088E">
                    <w:rPr>
                      <w:rFonts w:eastAsia="Times New Roman" w:cs="Times New Roman"/>
                      <w:sz w:val="24"/>
                      <w:szCs w:val="24"/>
                    </w:rPr>
                    <w:t>Аскона</w:t>
                  </w:r>
                  <w:proofErr w:type="spellEnd"/>
                  <w:r w:rsidR="00E3088E">
                    <w:rPr>
                      <w:rFonts w:eastAsia="Times New Roman" w:cs="Times New Roman"/>
                      <w:sz w:val="24"/>
                      <w:szCs w:val="24"/>
                    </w:rPr>
                    <w:t xml:space="preserve"> на сумму 7930,00 руб.; дозатор настенный на сумму 3000,00 руб.; комплект дыхательный для ручной ИВЛ на сумму 7500,00 руб.; холодильник фармацевтический на сумму 28500,00 руб.; </w:t>
                  </w:r>
                  <w:proofErr w:type="spellStart"/>
                  <w:r w:rsidR="00E3088E">
                    <w:rPr>
                      <w:rFonts w:eastAsia="Times New Roman" w:cs="Times New Roman"/>
                      <w:sz w:val="24"/>
                      <w:szCs w:val="24"/>
                    </w:rPr>
                    <w:t>термоиндикатор</w:t>
                  </w:r>
                  <w:proofErr w:type="spellEnd"/>
                  <w:r w:rsidR="00E3088E">
                    <w:rPr>
                      <w:rFonts w:eastAsia="Times New Roman" w:cs="Times New Roman"/>
                      <w:sz w:val="24"/>
                      <w:szCs w:val="24"/>
                    </w:rPr>
                    <w:t xml:space="preserve"> на сумму 14000,00 руб.; динамометр кистевой на сумму 15000,00 руб.; </w:t>
                  </w:r>
                  <w:proofErr w:type="spellStart"/>
                  <w:r w:rsidR="00E3088E">
                    <w:rPr>
                      <w:rFonts w:eastAsia="Times New Roman" w:cs="Times New Roman"/>
                      <w:sz w:val="24"/>
                      <w:szCs w:val="24"/>
                    </w:rPr>
                    <w:t>танометр</w:t>
                  </w:r>
                  <w:proofErr w:type="spellEnd"/>
                  <w:r w:rsidR="00E3088E">
                    <w:rPr>
                      <w:rFonts w:eastAsia="Times New Roman" w:cs="Times New Roman"/>
                      <w:sz w:val="24"/>
                      <w:szCs w:val="24"/>
                    </w:rPr>
                    <w:t xml:space="preserve"> автоматический на сумму 3200,00 руб.; флаг </w:t>
                  </w:r>
                  <w:proofErr w:type="spellStart"/>
                  <w:r w:rsidR="00E3088E">
                    <w:rPr>
                      <w:rFonts w:eastAsia="Times New Roman" w:cs="Times New Roman"/>
                      <w:sz w:val="24"/>
                      <w:szCs w:val="24"/>
                    </w:rPr>
                    <w:t>Ванинского</w:t>
                  </w:r>
                  <w:proofErr w:type="spellEnd"/>
                  <w:r w:rsidR="00E3088E">
                    <w:rPr>
                      <w:rFonts w:eastAsia="Times New Roman" w:cs="Times New Roman"/>
                      <w:sz w:val="24"/>
                      <w:szCs w:val="24"/>
                    </w:rPr>
                    <w:t xml:space="preserve"> района на сумму 51300,00 руб.; винтовка пневматическая на сумму 6850,00 руб.; флагшток</w:t>
                  </w:r>
                  <w:proofErr w:type="gramEnd"/>
                  <w:r w:rsidR="00E3088E">
                    <w:rPr>
                      <w:rFonts w:eastAsia="Times New Roman" w:cs="Times New Roman"/>
                      <w:sz w:val="24"/>
                      <w:szCs w:val="24"/>
                    </w:rPr>
                    <w:t xml:space="preserve"> на сумму 14472,00 руб.; каска на сумму 24430,00 руб.; барабан маршевый на сумму 48402,00 руб.;  </w:t>
                  </w:r>
                </w:p>
                <w:p w:rsidR="00E3088E" w:rsidRDefault="00E3088E" w:rsidP="00913BF8">
                  <w:pPr>
                    <w:spacing w:after="0" w:line="240" w:lineRule="auto"/>
                    <w:ind w:right="327"/>
                    <w:jc w:val="both"/>
                    <w:rPr>
                      <w:rFonts w:eastAsia="Times New Roman" w:cs="Times New Roman"/>
                      <w:sz w:val="24"/>
                      <w:szCs w:val="24"/>
                    </w:rPr>
                  </w:pPr>
                  <w:r>
                    <w:rPr>
                      <w:rFonts w:eastAsia="Times New Roman" w:cs="Times New Roman"/>
                      <w:sz w:val="24"/>
                      <w:szCs w:val="24"/>
                    </w:rPr>
                    <w:t xml:space="preserve">     </w:t>
                  </w:r>
                  <w:r w:rsidRPr="00E3088E">
                    <w:rPr>
                      <w:rFonts w:eastAsia="Times New Roman" w:cs="Times New Roman"/>
                      <w:sz w:val="24"/>
                      <w:szCs w:val="24"/>
                    </w:rPr>
                    <w:t xml:space="preserve">Списано особо ценного движимого имущества на сумму </w:t>
                  </w:r>
                  <w:r>
                    <w:rPr>
                      <w:rFonts w:eastAsia="Times New Roman" w:cs="Times New Roman"/>
                      <w:sz w:val="24"/>
                      <w:szCs w:val="24"/>
                    </w:rPr>
                    <w:t>246331,44</w:t>
                  </w:r>
                  <w:r w:rsidRPr="00E3088E">
                    <w:rPr>
                      <w:rFonts w:eastAsia="Times New Roman" w:cs="Times New Roman"/>
                      <w:sz w:val="24"/>
                      <w:szCs w:val="24"/>
                    </w:rPr>
                    <w:t xml:space="preserve"> руб., в том числе: </w:t>
                  </w:r>
                  <w:r w:rsidR="00613557">
                    <w:rPr>
                      <w:rFonts w:eastAsia="Times New Roman" w:cs="Times New Roman"/>
                      <w:sz w:val="24"/>
                      <w:szCs w:val="24"/>
                    </w:rPr>
                    <w:t xml:space="preserve">система школьный звонок на сумму 175000,00 руб.; монитор на сумму 7665,39 руб.; системный блок на сумму 13254,05 руб.; ноутбук на сумму 23590,00 руб.; барабан маршевый на сумму 16000,00 руб.; палатка на сумму 10822,00 руб. </w:t>
                  </w:r>
                </w:p>
                <w:p w:rsidR="00C505E8" w:rsidRDefault="0080276C" w:rsidP="0080276C">
                  <w:pPr>
                    <w:spacing w:after="0" w:line="240" w:lineRule="auto"/>
                    <w:ind w:right="327"/>
                    <w:jc w:val="both"/>
                    <w:rPr>
                      <w:rFonts w:eastAsia="Times New Roman" w:cs="Times New Roman"/>
                      <w:sz w:val="24"/>
                      <w:szCs w:val="24"/>
                    </w:rPr>
                  </w:pPr>
                  <w:r>
                    <w:rPr>
                      <w:rFonts w:eastAsia="Times New Roman" w:cs="Times New Roman"/>
                      <w:sz w:val="24"/>
                      <w:szCs w:val="24"/>
                    </w:rPr>
                    <w:t xml:space="preserve">      2.</w:t>
                  </w:r>
                  <w:r w:rsidR="007676AC">
                    <w:rPr>
                      <w:rFonts w:eastAsia="Times New Roman" w:cs="Times New Roman"/>
                      <w:sz w:val="24"/>
                      <w:szCs w:val="24"/>
                    </w:rPr>
                    <w:t xml:space="preserve"> </w:t>
                  </w:r>
                  <w:proofErr w:type="gramStart"/>
                  <w:r w:rsidR="001307CB">
                    <w:rPr>
                      <w:rFonts w:eastAsia="Times New Roman" w:cs="Times New Roman"/>
                      <w:sz w:val="24"/>
                      <w:szCs w:val="24"/>
                    </w:rPr>
                    <w:t>Приобретено и</w:t>
                  </w:r>
                  <w:r w:rsidR="00A44637" w:rsidRPr="0080276C">
                    <w:rPr>
                      <w:rFonts w:eastAsia="Times New Roman" w:cs="Times New Roman"/>
                      <w:sz w:val="24"/>
                      <w:szCs w:val="24"/>
                    </w:rPr>
                    <w:t>ного движимого имущества на сумму</w:t>
                  </w:r>
                  <w:r w:rsidR="00C31D97" w:rsidRPr="0080276C">
                    <w:rPr>
                      <w:rFonts w:eastAsia="Times New Roman" w:cs="Times New Roman"/>
                      <w:sz w:val="24"/>
                      <w:szCs w:val="24"/>
                    </w:rPr>
                    <w:t xml:space="preserve"> </w:t>
                  </w:r>
                  <w:r w:rsidR="00877E5A">
                    <w:rPr>
                      <w:rFonts w:eastAsia="Times New Roman" w:cs="Times New Roman"/>
                      <w:sz w:val="24"/>
                      <w:szCs w:val="24"/>
                    </w:rPr>
                    <w:t>553816,02</w:t>
                  </w:r>
                  <w:r w:rsidRPr="0080276C">
                    <w:rPr>
                      <w:rFonts w:eastAsia="Times New Roman" w:cs="Times New Roman"/>
                      <w:sz w:val="24"/>
                      <w:szCs w:val="24"/>
                    </w:rPr>
                    <w:t xml:space="preserve"> рублей, в том числе: </w:t>
                  </w:r>
                  <w:r w:rsidR="001307CB">
                    <w:rPr>
                      <w:rFonts w:eastAsia="Times New Roman" w:cs="Times New Roman"/>
                      <w:sz w:val="24"/>
                      <w:szCs w:val="24"/>
                    </w:rPr>
                    <w:t xml:space="preserve">учебники на сумму </w:t>
                  </w:r>
                  <w:r w:rsidR="00877E5A">
                    <w:rPr>
                      <w:rFonts w:eastAsia="Times New Roman" w:cs="Times New Roman"/>
                      <w:sz w:val="24"/>
                      <w:szCs w:val="24"/>
                    </w:rPr>
                    <w:t>402752,02</w:t>
                  </w:r>
                  <w:r w:rsidR="001307CB">
                    <w:rPr>
                      <w:rFonts w:eastAsia="Times New Roman" w:cs="Times New Roman"/>
                      <w:sz w:val="24"/>
                      <w:szCs w:val="24"/>
                    </w:rPr>
                    <w:t xml:space="preserve"> руб.</w:t>
                  </w:r>
                  <w:r w:rsidR="00217D5B">
                    <w:rPr>
                      <w:rFonts w:eastAsia="Times New Roman" w:cs="Times New Roman"/>
                      <w:sz w:val="24"/>
                      <w:szCs w:val="24"/>
                    </w:rPr>
                    <w:t xml:space="preserve">; </w:t>
                  </w:r>
                  <w:r w:rsidR="00877E5A">
                    <w:rPr>
                      <w:rFonts w:eastAsia="Times New Roman" w:cs="Times New Roman"/>
                      <w:sz w:val="24"/>
                      <w:szCs w:val="24"/>
                    </w:rPr>
                    <w:t>парта ученическая на сумму 28845,00 руб.; стул ученический на сумму 31530,00 руб.; спальник на сумму 1378,00 руб.; носилки спасательные на сумму 2900,00 руб.; ножницы на сумму 2080,00 руб.; облучатель медицинский на сумму 1500,00 руб.; таблица полихроматическая для исследования на сумму 1500,00 руб.; тонометр механический</w:t>
                  </w:r>
                  <w:proofErr w:type="gramEnd"/>
                  <w:r w:rsidR="00877E5A">
                    <w:rPr>
                      <w:rFonts w:eastAsia="Times New Roman" w:cs="Times New Roman"/>
                      <w:sz w:val="24"/>
                      <w:szCs w:val="24"/>
                    </w:rPr>
                    <w:t xml:space="preserve"> на сумму 940,00 руб.; дырокол на сумму 392,00 руб.; проектор на сумму 29999,00 руб.; перчатки на сумму 16500,00 руб.; карабин на сумму 11890,00 руб.; зажим на сумму 4810,00 </w:t>
                  </w:r>
                  <w:proofErr w:type="spellStart"/>
                  <w:r w:rsidR="00877E5A">
                    <w:rPr>
                      <w:rFonts w:eastAsia="Times New Roman" w:cs="Times New Roman"/>
                      <w:sz w:val="24"/>
                      <w:szCs w:val="24"/>
                    </w:rPr>
                    <w:t>руб.</w:t>
                  </w:r>
                  <w:proofErr w:type="gramStart"/>
                  <w:r w:rsidR="00877E5A">
                    <w:rPr>
                      <w:rFonts w:eastAsia="Times New Roman" w:cs="Times New Roman"/>
                      <w:sz w:val="24"/>
                      <w:szCs w:val="24"/>
                    </w:rPr>
                    <w:t>;ж</w:t>
                  </w:r>
                  <w:proofErr w:type="gramEnd"/>
                  <w:r w:rsidR="00877E5A">
                    <w:rPr>
                      <w:rFonts w:eastAsia="Times New Roman" w:cs="Times New Roman"/>
                      <w:sz w:val="24"/>
                      <w:szCs w:val="24"/>
                    </w:rPr>
                    <w:t>умар</w:t>
                  </w:r>
                  <w:proofErr w:type="spellEnd"/>
                  <w:r w:rsidR="00877E5A">
                    <w:rPr>
                      <w:rFonts w:eastAsia="Times New Roman" w:cs="Times New Roman"/>
                      <w:sz w:val="24"/>
                      <w:szCs w:val="24"/>
                    </w:rPr>
                    <w:t xml:space="preserve"> на сумму 11500,00 руб.; веревка на сумму 5300,00 руб.</w:t>
                  </w:r>
                </w:p>
                <w:p w:rsidR="006D1C16" w:rsidRPr="00B0442C" w:rsidRDefault="00954BA7" w:rsidP="00877E5A">
                  <w:pPr>
                    <w:spacing w:after="0" w:line="240" w:lineRule="auto"/>
                    <w:ind w:right="327"/>
                    <w:jc w:val="both"/>
                    <w:rPr>
                      <w:rFonts w:eastAsia="Times New Roman" w:cs="Times New Roman"/>
                      <w:sz w:val="24"/>
                      <w:szCs w:val="24"/>
                    </w:rPr>
                  </w:pPr>
                  <w:r>
                    <w:rPr>
                      <w:rFonts w:eastAsia="Times New Roman" w:cs="Times New Roman"/>
                      <w:sz w:val="24"/>
                      <w:szCs w:val="24"/>
                    </w:rPr>
                    <w:t xml:space="preserve">      </w:t>
                  </w:r>
                  <w:proofErr w:type="gramStart"/>
                  <w:r w:rsidRPr="0005130A">
                    <w:rPr>
                      <w:rFonts w:eastAsia="Times New Roman" w:cs="Times New Roman"/>
                      <w:sz w:val="24"/>
                      <w:szCs w:val="24"/>
                    </w:rPr>
                    <w:t xml:space="preserve">Списано </w:t>
                  </w:r>
                  <w:r>
                    <w:rPr>
                      <w:rFonts w:eastAsia="Times New Roman" w:cs="Times New Roman"/>
                      <w:sz w:val="24"/>
                      <w:szCs w:val="24"/>
                    </w:rPr>
                    <w:t>иного движимого имущества</w:t>
                  </w:r>
                  <w:r w:rsidRPr="0005130A">
                    <w:rPr>
                      <w:rFonts w:eastAsia="Times New Roman" w:cs="Times New Roman"/>
                      <w:sz w:val="24"/>
                      <w:szCs w:val="24"/>
                    </w:rPr>
                    <w:t xml:space="preserve"> на </w:t>
                  </w:r>
                  <w:r>
                    <w:rPr>
                      <w:rFonts w:eastAsia="Times New Roman" w:cs="Times New Roman"/>
                      <w:sz w:val="24"/>
                      <w:szCs w:val="24"/>
                    </w:rPr>
                    <w:t xml:space="preserve">сумму </w:t>
                  </w:r>
                  <w:r w:rsidR="00877E5A">
                    <w:rPr>
                      <w:rFonts w:eastAsia="Times New Roman" w:cs="Times New Roman"/>
                      <w:sz w:val="24"/>
                      <w:szCs w:val="24"/>
                    </w:rPr>
                    <w:t>121065,00</w:t>
                  </w:r>
                  <w:r w:rsidRPr="0005130A">
                    <w:rPr>
                      <w:rFonts w:eastAsia="Times New Roman" w:cs="Times New Roman"/>
                      <w:sz w:val="24"/>
                      <w:szCs w:val="24"/>
                    </w:rPr>
                    <w:t xml:space="preserve"> руб</w:t>
                  </w:r>
                  <w:r w:rsidR="001307CB">
                    <w:rPr>
                      <w:rFonts w:eastAsia="Times New Roman" w:cs="Times New Roman"/>
                      <w:sz w:val="24"/>
                      <w:szCs w:val="24"/>
                    </w:rPr>
                    <w:t>.</w:t>
                  </w:r>
                  <w:r w:rsidRPr="0005130A">
                    <w:rPr>
                      <w:rFonts w:eastAsia="Times New Roman" w:cs="Times New Roman"/>
                      <w:sz w:val="24"/>
                      <w:szCs w:val="24"/>
                    </w:rPr>
                    <w:t>, в том числе</w:t>
                  </w:r>
                  <w:r w:rsidR="00877E5A">
                    <w:rPr>
                      <w:rFonts w:eastAsia="Times New Roman" w:cs="Times New Roman"/>
                      <w:sz w:val="24"/>
                      <w:szCs w:val="24"/>
                    </w:rPr>
                    <w:t xml:space="preserve"> парта ученическая на сумму 28845,00 руб.; стул ученический на сумму 31530,00 руб.;</w:t>
                  </w:r>
                  <w:r w:rsidR="00CE06BE">
                    <w:rPr>
                      <w:rFonts w:eastAsia="Times New Roman" w:cs="Times New Roman"/>
                      <w:sz w:val="24"/>
                      <w:szCs w:val="24"/>
                    </w:rPr>
                    <w:t xml:space="preserve"> спальник на сумму 1378,00 руб.; спасательные на сумму 2900,00 руб.; ножницы на сумму 2080,00 руб.; облучатель медицинский на сумму 1500,00 руб.; таблица полихроматическая для исследования на сумму 1500,00 руб.; тонометр механический на сумму 940,00 руб.</w:t>
                  </w:r>
                  <w:r w:rsidR="0095350E">
                    <w:rPr>
                      <w:rFonts w:eastAsia="Times New Roman" w:cs="Times New Roman"/>
                      <w:sz w:val="24"/>
                      <w:szCs w:val="24"/>
                    </w:rPr>
                    <w:t>; дырокол на</w:t>
                  </w:r>
                  <w:proofErr w:type="gramEnd"/>
                  <w:r w:rsidR="0095350E">
                    <w:rPr>
                      <w:rFonts w:eastAsia="Times New Roman" w:cs="Times New Roman"/>
                      <w:sz w:val="24"/>
                      <w:szCs w:val="24"/>
                    </w:rPr>
                    <w:t xml:space="preserve"> сумму 392,00 руб.;  перчатки на сумму 16500,00 руб.; карабин на сумму 11890,00 руб.; зажим на сумму 4810,00 руб.; </w:t>
                  </w:r>
                  <w:proofErr w:type="spellStart"/>
                  <w:r w:rsidR="0095350E">
                    <w:rPr>
                      <w:rFonts w:eastAsia="Times New Roman" w:cs="Times New Roman"/>
                      <w:sz w:val="24"/>
                      <w:szCs w:val="24"/>
                    </w:rPr>
                    <w:t>жумар</w:t>
                  </w:r>
                  <w:proofErr w:type="spellEnd"/>
                  <w:r w:rsidR="0095350E">
                    <w:rPr>
                      <w:rFonts w:eastAsia="Times New Roman" w:cs="Times New Roman"/>
                      <w:sz w:val="24"/>
                      <w:szCs w:val="24"/>
                    </w:rPr>
                    <w:t xml:space="preserve"> на сумму 11500,00 руб.; веревка на сумму 5300,00 руб.</w:t>
                  </w:r>
                </w:p>
              </w:tc>
            </w:tr>
            <w:tr w:rsidR="006D1C16" w:rsidRPr="00B0442C" w:rsidTr="0077445A">
              <w:tc>
                <w:tcPr>
                  <w:tcW w:w="10533" w:type="dxa"/>
                  <w:shd w:val="clear" w:color="auto" w:fill="auto"/>
                </w:tcPr>
                <w:p w:rsidR="006D1C16" w:rsidRPr="00B0442C" w:rsidRDefault="006D1C16" w:rsidP="0077445A">
                  <w:pPr>
                    <w:spacing w:after="0" w:line="240" w:lineRule="auto"/>
                    <w:rPr>
                      <w:rFonts w:eastAsia="Times New Roman" w:cs="Times New Roman"/>
                      <w:sz w:val="24"/>
                      <w:szCs w:val="24"/>
                    </w:rPr>
                  </w:pPr>
                </w:p>
              </w:tc>
            </w:tr>
            <w:tr w:rsidR="006D1C16" w:rsidRPr="00B0442C" w:rsidTr="0077445A">
              <w:tc>
                <w:tcPr>
                  <w:tcW w:w="10533" w:type="dxa"/>
                  <w:shd w:val="clear" w:color="auto" w:fill="auto"/>
                </w:tcPr>
                <w:p w:rsidR="006D1C16" w:rsidRDefault="006D1C16" w:rsidP="008903B6">
                  <w:pPr>
                    <w:spacing w:after="0" w:line="240" w:lineRule="auto"/>
                    <w:ind w:right="327"/>
                    <w:jc w:val="both"/>
                    <w:rPr>
                      <w:rFonts w:eastAsia="Times New Roman" w:cs="Times New Roman"/>
                      <w:sz w:val="24"/>
                      <w:szCs w:val="24"/>
                    </w:rPr>
                  </w:pPr>
                  <w:r w:rsidRPr="00B0442C">
                    <w:rPr>
                      <w:rFonts w:eastAsia="Times New Roman" w:cs="Times New Roman"/>
                      <w:sz w:val="24"/>
                      <w:szCs w:val="24"/>
                    </w:rPr>
                    <w:t xml:space="preserve">Стоимость материальных запасов на начало года составила </w:t>
                  </w:r>
                  <w:r w:rsidR="00233C88">
                    <w:rPr>
                      <w:rFonts w:eastAsia="Times New Roman" w:cs="Times New Roman"/>
                      <w:sz w:val="24"/>
                      <w:szCs w:val="24"/>
                    </w:rPr>
                    <w:t>207816,00</w:t>
                  </w:r>
                  <w:r w:rsidRPr="00B0442C">
                    <w:rPr>
                      <w:rFonts w:eastAsia="Times New Roman" w:cs="Times New Roman"/>
                      <w:sz w:val="24"/>
                      <w:szCs w:val="24"/>
                    </w:rPr>
                    <w:t xml:space="preserve"> руб. В течени</w:t>
                  </w:r>
                  <w:proofErr w:type="gramStart"/>
                  <w:r w:rsidRPr="00B0442C">
                    <w:rPr>
                      <w:rFonts w:eastAsia="Times New Roman" w:cs="Times New Roman"/>
                      <w:sz w:val="24"/>
                      <w:szCs w:val="24"/>
                    </w:rPr>
                    <w:t>и</w:t>
                  </w:r>
                  <w:proofErr w:type="gramEnd"/>
                  <w:r w:rsidRPr="00B0442C">
                    <w:rPr>
                      <w:rFonts w:eastAsia="Times New Roman" w:cs="Times New Roman"/>
                      <w:sz w:val="24"/>
                      <w:szCs w:val="24"/>
                    </w:rPr>
                    <w:t xml:space="preserve"> года были закуплены хозяйственные товары, продукты питания, моющие средства. Списание производится своевременно, </w:t>
                  </w:r>
                  <w:proofErr w:type="gramStart"/>
                  <w:r w:rsidRPr="00B0442C">
                    <w:rPr>
                      <w:rFonts w:eastAsia="Times New Roman" w:cs="Times New Roman"/>
                      <w:sz w:val="24"/>
                      <w:szCs w:val="24"/>
                    </w:rPr>
                    <w:t>согласно  норм</w:t>
                  </w:r>
                  <w:proofErr w:type="gramEnd"/>
                  <w:r w:rsidRPr="00B0442C">
                    <w:rPr>
                      <w:rFonts w:eastAsia="Times New Roman" w:cs="Times New Roman"/>
                      <w:sz w:val="24"/>
                      <w:szCs w:val="24"/>
                    </w:rPr>
                    <w:t xml:space="preserve"> списания. На конец года в результате проведенного списания остаток материальных запасов составил </w:t>
                  </w:r>
                  <w:r w:rsidR="00233C88">
                    <w:rPr>
                      <w:rFonts w:eastAsia="Times New Roman" w:cs="Times New Roman"/>
                      <w:sz w:val="24"/>
                      <w:szCs w:val="24"/>
                    </w:rPr>
                    <w:t>376528,27</w:t>
                  </w:r>
                  <w:r w:rsidRPr="00B0442C">
                    <w:rPr>
                      <w:rFonts w:eastAsia="Times New Roman" w:cs="Times New Roman"/>
                      <w:sz w:val="24"/>
                      <w:szCs w:val="24"/>
                    </w:rPr>
                    <w:t xml:space="preserve"> руб.</w:t>
                  </w:r>
                </w:p>
                <w:p w:rsidR="00513791" w:rsidRDefault="00513791" w:rsidP="008903B6">
                  <w:pPr>
                    <w:spacing w:after="0" w:line="240" w:lineRule="auto"/>
                    <w:jc w:val="both"/>
                    <w:rPr>
                      <w:rFonts w:eastAsia="Times New Roman" w:cs="Times New Roman"/>
                      <w:sz w:val="24"/>
                      <w:szCs w:val="24"/>
                    </w:rPr>
                  </w:pPr>
                </w:p>
                <w:p w:rsidR="006D1C16" w:rsidRDefault="00513791" w:rsidP="004F47B8">
                  <w:pPr>
                    <w:spacing w:after="0" w:line="240" w:lineRule="auto"/>
                    <w:ind w:right="327"/>
                    <w:jc w:val="both"/>
                    <w:rPr>
                      <w:rFonts w:eastAsia="Times New Roman" w:cs="Times New Roman"/>
                      <w:sz w:val="24"/>
                      <w:szCs w:val="24"/>
                    </w:rPr>
                  </w:pPr>
                  <w:r>
                    <w:rPr>
                      <w:rFonts w:eastAsia="Times New Roman" w:cs="Times New Roman"/>
                      <w:sz w:val="24"/>
                      <w:szCs w:val="24"/>
                    </w:rPr>
                    <w:t xml:space="preserve">В форме 0503730 «Баланс государственного (муниципального) учреждения» показатели строки 330 «прочие расчеты с дебиторами» </w:t>
                  </w:r>
                  <w:r w:rsidR="00227FB2">
                    <w:rPr>
                      <w:rFonts w:eastAsia="Times New Roman" w:cs="Times New Roman"/>
                      <w:sz w:val="24"/>
                      <w:szCs w:val="24"/>
                    </w:rPr>
                    <w:t xml:space="preserve">на конец отчетного периода уменьшились и составили </w:t>
                  </w:r>
                  <w:r w:rsidR="008903B6">
                    <w:rPr>
                      <w:rFonts w:eastAsia="Times New Roman" w:cs="Times New Roman"/>
                      <w:sz w:val="24"/>
                      <w:szCs w:val="24"/>
                    </w:rPr>
                    <w:t xml:space="preserve">                       </w:t>
                  </w:r>
                  <w:r w:rsidR="00227FB2">
                    <w:rPr>
                      <w:rFonts w:eastAsia="Times New Roman" w:cs="Times New Roman"/>
                      <w:sz w:val="24"/>
                      <w:szCs w:val="24"/>
                    </w:rPr>
                    <w:t xml:space="preserve">(- </w:t>
                  </w:r>
                  <w:r w:rsidR="00233C88">
                    <w:rPr>
                      <w:rFonts w:eastAsia="Times New Roman" w:cs="Times New Roman"/>
                      <w:sz w:val="24"/>
                      <w:szCs w:val="24"/>
                    </w:rPr>
                    <w:t>44910831,51</w:t>
                  </w:r>
                  <w:r w:rsidR="006E24E9">
                    <w:rPr>
                      <w:rFonts w:eastAsia="Times New Roman" w:cs="Times New Roman"/>
                      <w:sz w:val="24"/>
                      <w:szCs w:val="24"/>
                    </w:rPr>
                    <w:t xml:space="preserve"> </w:t>
                  </w:r>
                  <w:proofErr w:type="spellStart"/>
                  <w:r w:rsidR="006E24E9">
                    <w:rPr>
                      <w:rFonts w:eastAsia="Times New Roman" w:cs="Times New Roman"/>
                      <w:sz w:val="24"/>
                      <w:szCs w:val="24"/>
                    </w:rPr>
                    <w:t>руб</w:t>
                  </w:r>
                  <w:proofErr w:type="spellEnd"/>
                  <w:r w:rsidR="006E24E9">
                    <w:rPr>
                      <w:rFonts w:eastAsia="Times New Roman" w:cs="Times New Roman"/>
                      <w:sz w:val="24"/>
                      <w:szCs w:val="24"/>
                    </w:rPr>
                    <w:t>).</w:t>
                  </w:r>
                </w:p>
                <w:p w:rsidR="004F47B8" w:rsidRPr="00B0442C" w:rsidRDefault="004F47B8" w:rsidP="004F47B8">
                  <w:pPr>
                    <w:spacing w:after="0" w:line="240" w:lineRule="auto"/>
                    <w:ind w:right="327"/>
                    <w:jc w:val="both"/>
                    <w:rPr>
                      <w:rFonts w:eastAsia="Times New Roman" w:cs="Times New Roman"/>
                      <w:sz w:val="24"/>
                      <w:szCs w:val="24"/>
                    </w:rPr>
                  </w:pPr>
                </w:p>
              </w:tc>
            </w:tr>
          </w:tbl>
          <w:p w:rsidR="00870724" w:rsidRDefault="006D1C16" w:rsidP="009F077A">
            <w:pPr>
              <w:ind w:firstLine="708"/>
              <w:jc w:val="both"/>
              <w:rPr>
                <w:rFonts w:eastAsia="Times New Roman" w:cs="Times New Roman"/>
                <w:sz w:val="24"/>
                <w:szCs w:val="24"/>
              </w:rPr>
            </w:pPr>
            <w:r w:rsidRPr="00D55729">
              <w:rPr>
                <w:rFonts w:eastAsia="Times New Roman" w:cs="Times New Roman"/>
                <w:b/>
                <w:i/>
                <w:sz w:val="24"/>
                <w:szCs w:val="24"/>
              </w:rPr>
              <w:lastRenderedPageBreak/>
              <w:t>форма 0503127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r w:rsidRPr="00D55729">
              <w:rPr>
                <w:rFonts w:eastAsia="Times New Roman" w:cs="Times New Roman"/>
                <w:sz w:val="24"/>
                <w:szCs w:val="24"/>
              </w:rPr>
              <w:t>. Выплаты</w:t>
            </w:r>
            <w:r w:rsidR="0072391D">
              <w:rPr>
                <w:rFonts w:eastAsia="Times New Roman" w:cs="Times New Roman"/>
                <w:sz w:val="24"/>
                <w:szCs w:val="24"/>
              </w:rPr>
              <w:t xml:space="preserve"> по публичным обязательствам</w:t>
            </w:r>
            <w:r w:rsidRPr="00D55729">
              <w:rPr>
                <w:rFonts w:eastAsia="Times New Roman" w:cs="Times New Roman"/>
                <w:sz w:val="24"/>
                <w:szCs w:val="24"/>
              </w:rPr>
              <w:t xml:space="preserve"> составили </w:t>
            </w:r>
            <w:r w:rsidR="0052213A">
              <w:rPr>
                <w:rFonts w:eastAsia="Times New Roman" w:cs="Times New Roman"/>
                <w:sz w:val="24"/>
                <w:szCs w:val="24"/>
              </w:rPr>
              <w:t>4409649,65</w:t>
            </w:r>
            <w:r w:rsidRPr="00D55729">
              <w:rPr>
                <w:rFonts w:eastAsia="Times New Roman" w:cs="Times New Roman"/>
                <w:sz w:val="24"/>
                <w:szCs w:val="24"/>
              </w:rPr>
              <w:t xml:space="preserve"> руб</w:t>
            </w:r>
            <w:r w:rsidR="0072391D">
              <w:rPr>
                <w:rFonts w:eastAsia="Times New Roman" w:cs="Times New Roman"/>
                <w:sz w:val="24"/>
                <w:szCs w:val="24"/>
              </w:rPr>
              <w:t>.</w:t>
            </w:r>
          </w:p>
          <w:p w:rsidR="0072391D" w:rsidRPr="00B0442C" w:rsidRDefault="0072391D" w:rsidP="0052213A">
            <w:pPr>
              <w:jc w:val="both"/>
              <w:rPr>
                <w:rFonts w:eastAsia="Times New Roman" w:cs="Times New Roman"/>
                <w:b/>
                <w:sz w:val="24"/>
                <w:szCs w:val="24"/>
              </w:rPr>
            </w:pPr>
          </w:p>
          <w:p w:rsidR="006D1C16" w:rsidRPr="00B0442C" w:rsidRDefault="006D1C16" w:rsidP="0077445A">
            <w:pPr>
              <w:rPr>
                <w:rFonts w:eastAsia="Times New Roman" w:cs="Times New Roman"/>
                <w:b/>
                <w:sz w:val="24"/>
                <w:szCs w:val="24"/>
              </w:rPr>
            </w:pPr>
            <w:r w:rsidRPr="00B0442C">
              <w:rPr>
                <w:rFonts w:eastAsia="Times New Roman" w:cs="Times New Roman"/>
                <w:b/>
                <w:sz w:val="24"/>
                <w:szCs w:val="24"/>
              </w:rPr>
              <w:t xml:space="preserve">         Сведения по дебиторской и кредиторской задолженности (ф.0503769)</w:t>
            </w:r>
          </w:p>
          <w:p w:rsidR="006D1C16" w:rsidRPr="00B0442C" w:rsidRDefault="006D1C16" w:rsidP="0077445A">
            <w:pPr>
              <w:rPr>
                <w:rFonts w:eastAsia="Times New Roman" w:cs="Times New Roman"/>
                <w:b/>
                <w:sz w:val="24"/>
                <w:szCs w:val="24"/>
              </w:rPr>
            </w:pPr>
          </w:p>
          <w:tbl>
            <w:tblPr>
              <w:tblW w:w="10635" w:type="dxa"/>
              <w:tblLayout w:type="fixed"/>
              <w:tblCellMar>
                <w:left w:w="0" w:type="dxa"/>
                <w:right w:w="0" w:type="dxa"/>
              </w:tblCellMar>
              <w:tblLook w:val="00A0"/>
            </w:tblPr>
            <w:tblGrid>
              <w:gridCol w:w="10635"/>
            </w:tblGrid>
            <w:tr w:rsidR="006D1C16" w:rsidRPr="00B0442C" w:rsidTr="0077445A">
              <w:tc>
                <w:tcPr>
                  <w:tcW w:w="10635" w:type="dxa"/>
                  <w:shd w:val="clear" w:color="auto" w:fill="auto"/>
                </w:tcPr>
                <w:p w:rsidR="002963A9" w:rsidRPr="00874291" w:rsidRDefault="00BD26AE" w:rsidP="009F077A">
                  <w:pPr>
                    <w:ind w:right="571" w:firstLine="708"/>
                    <w:jc w:val="both"/>
                  </w:pPr>
                  <w:r w:rsidRPr="00874291">
                    <w:t>По состоянию на 01.01.2018 года по данным бухгалтерского баланса имеется дебиторская задолженность</w:t>
                  </w:r>
                  <w:proofErr w:type="gramStart"/>
                  <w:r w:rsidRPr="00874291">
                    <w:t>.</w:t>
                  </w:r>
                  <w:proofErr w:type="gramEnd"/>
                  <w:r w:rsidR="002963A9">
                    <w:t xml:space="preserve">                                                                                                                            </w:t>
                  </w:r>
                  <w:r w:rsidRPr="00874291">
                    <w:t>(</w:t>
                  </w:r>
                  <w:proofErr w:type="gramStart"/>
                  <w:r w:rsidRPr="00874291">
                    <w:t>р</w:t>
                  </w:r>
                  <w:proofErr w:type="gramEnd"/>
                  <w:r w:rsidRPr="00874291">
                    <w:t>уб.)</w:t>
                  </w:r>
                </w:p>
                <w:tbl>
                  <w:tblPr>
                    <w:tblStyle w:val="a3"/>
                    <w:tblW w:w="0" w:type="auto"/>
                    <w:tblLayout w:type="fixed"/>
                    <w:tblLook w:val="04A0"/>
                  </w:tblPr>
                  <w:tblGrid>
                    <w:gridCol w:w="2946"/>
                    <w:gridCol w:w="2294"/>
                    <w:gridCol w:w="2410"/>
                    <w:gridCol w:w="1984"/>
                  </w:tblGrid>
                  <w:tr w:rsidR="00057E37" w:rsidRPr="00874291" w:rsidTr="00057E37">
                    <w:tc>
                      <w:tcPr>
                        <w:tcW w:w="2946" w:type="dxa"/>
                      </w:tcPr>
                      <w:p w:rsidR="00057E37" w:rsidRPr="00874291" w:rsidRDefault="00057E37" w:rsidP="009F077A">
                        <w:pPr>
                          <w:jc w:val="both"/>
                          <w:rPr>
                            <w:sz w:val="24"/>
                            <w:szCs w:val="24"/>
                          </w:rPr>
                        </w:pPr>
                        <w:r w:rsidRPr="00874291">
                          <w:rPr>
                            <w:sz w:val="24"/>
                            <w:szCs w:val="24"/>
                          </w:rPr>
                          <w:t>Наименование</w:t>
                        </w:r>
                      </w:p>
                    </w:tc>
                    <w:tc>
                      <w:tcPr>
                        <w:tcW w:w="2294" w:type="dxa"/>
                      </w:tcPr>
                      <w:p w:rsidR="00057E37" w:rsidRPr="00874291" w:rsidRDefault="00057E37" w:rsidP="00057E37">
                        <w:pPr>
                          <w:jc w:val="center"/>
                          <w:rPr>
                            <w:sz w:val="24"/>
                            <w:szCs w:val="24"/>
                          </w:rPr>
                        </w:pPr>
                        <w:r w:rsidRPr="00874291">
                          <w:rPr>
                            <w:sz w:val="24"/>
                            <w:szCs w:val="24"/>
                          </w:rPr>
                          <w:t>Собственные доходы учреждения</w:t>
                        </w:r>
                      </w:p>
                    </w:tc>
                    <w:tc>
                      <w:tcPr>
                        <w:tcW w:w="2410" w:type="dxa"/>
                      </w:tcPr>
                      <w:p w:rsidR="00057E37" w:rsidRPr="00874291" w:rsidRDefault="00057E37" w:rsidP="00057E37">
                        <w:pPr>
                          <w:jc w:val="center"/>
                          <w:rPr>
                            <w:sz w:val="24"/>
                            <w:szCs w:val="24"/>
                          </w:rPr>
                        </w:pPr>
                        <w:r w:rsidRPr="00874291">
                          <w:rPr>
                            <w:sz w:val="24"/>
                            <w:szCs w:val="24"/>
                          </w:rPr>
                          <w:t xml:space="preserve">Субсидия </w:t>
                        </w:r>
                        <w:r>
                          <w:rPr>
                            <w:sz w:val="24"/>
                            <w:szCs w:val="24"/>
                          </w:rPr>
                          <w:t xml:space="preserve"> на </w:t>
                        </w:r>
                        <w:r w:rsidRPr="00874291">
                          <w:rPr>
                            <w:sz w:val="24"/>
                            <w:szCs w:val="24"/>
                          </w:rPr>
                          <w:t>выполнение муниципального задания</w:t>
                        </w:r>
                      </w:p>
                    </w:tc>
                    <w:tc>
                      <w:tcPr>
                        <w:tcW w:w="1984" w:type="dxa"/>
                      </w:tcPr>
                      <w:p w:rsidR="00057E37" w:rsidRPr="00874291" w:rsidRDefault="00057E37" w:rsidP="00057E37">
                        <w:pPr>
                          <w:jc w:val="center"/>
                          <w:rPr>
                            <w:sz w:val="24"/>
                            <w:szCs w:val="24"/>
                          </w:rPr>
                        </w:pPr>
                        <w:r w:rsidRPr="00874291">
                          <w:rPr>
                            <w:sz w:val="24"/>
                            <w:szCs w:val="24"/>
                          </w:rPr>
                          <w:t>Субсидии на иные цели</w:t>
                        </w:r>
                      </w:p>
                    </w:tc>
                  </w:tr>
                  <w:tr w:rsidR="00057E37" w:rsidRPr="00874291" w:rsidTr="00057E37">
                    <w:tc>
                      <w:tcPr>
                        <w:tcW w:w="2946" w:type="dxa"/>
                      </w:tcPr>
                      <w:p w:rsidR="00057E37" w:rsidRDefault="00057E37" w:rsidP="009F077A">
                        <w:pPr>
                          <w:jc w:val="both"/>
                          <w:rPr>
                            <w:sz w:val="24"/>
                            <w:szCs w:val="24"/>
                          </w:rPr>
                        </w:pPr>
                        <w:r w:rsidRPr="00874291">
                          <w:rPr>
                            <w:sz w:val="24"/>
                            <w:szCs w:val="24"/>
                          </w:rPr>
                          <w:t>Расчеты с плательщиками доходов от оказания платных работ, услуг</w:t>
                        </w:r>
                      </w:p>
                      <w:p w:rsidR="00057E37" w:rsidRPr="00874291" w:rsidRDefault="00057E37" w:rsidP="009F077A">
                        <w:pPr>
                          <w:jc w:val="both"/>
                          <w:rPr>
                            <w:sz w:val="24"/>
                            <w:szCs w:val="24"/>
                          </w:rPr>
                        </w:pPr>
                      </w:p>
                    </w:tc>
                    <w:tc>
                      <w:tcPr>
                        <w:tcW w:w="2294" w:type="dxa"/>
                      </w:tcPr>
                      <w:p w:rsidR="00057E37" w:rsidRPr="00874291" w:rsidRDefault="004F47B8" w:rsidP="00057E37">
                        <w:pPr>
                          <w:jc w:val="center"/>
                          <w:rPr>
                            <w:sz w:val="24"/>
                            <w:szCs w:val="24"/>
                          </w:rPr>
                        </w:pPr>
                        <w:r>
                          <w:rPr>
                            <w:sz w:val="24"/>
                            <w:szCs w:val="24"/>
                          </w:rPr>
                          <w:t>16380,00</w:t>
                        </w:r>
                      </w:p>
                    </w:tc>
                    <w:tc>
                      <w:tcPr>
                        <w:tcW w:w="2410" w:type="dxa"/>
                      </w:tcPr>
                      <w:p w:rsidR="00057E37" w:rsidRPr="00874291" w:rsidRDefault="004F47B8" w:rsidP="00057E37">
                        <w:pPr>
                          <w:jc w:val="center"/>
                          <w:rPr>
                            <w:sz w:val="24"/>
                            <w:szCs w:val="24"/>
                          </w:rPr>
                        </w:pPr>
                        <w:r>
                          <w:rPr>
                            <w:sz w:val="24"/>
                            <w:szCs w:val="24"/>
                          </w:rPr>
                          <w:t>2066573,00</w:t>
                        </w:r>
                      </w:p>
                    </w:tc>
                    <w:tc>
                      <w:tcPr>
                        <w:tcW w:w="1984" w:type="dxa"/>
                      </w:tcPr>
                      <w:p w:rsidR="00057E37" w:rsidRPr="00874291" w:rsidRDefault="004F47B8" w:rsidP="00057E37">
                        <w:pPr>
                          <w:jc w:val="center"/>
                          <w:rPr>
                            <w:sz w:val="24"/>
                            <w:szCs w:val="24"/>
                          </w:rPr>
                        </w:pPr>
                        <w:r>
                          <w:rPr>
                            <w:sz w:val="24"/>
                            <w:szCs w:val="24"/>
                          </w:rPr>
                          <w:t>-</w:t>
                        </w:r>
                      </w:p>
                    </w:tc>
                  </w:tr>
                  <w:tr w:rsidR="00057E37" w:rsidRPr="00874291" w:rsidTr="00057E37">
                    <w:tc>
                      <w:tcPr>
                        <w:tcW w:w="2946" w:type="dxa"/>
                      </w:tcPr>
                      <w:p w:rsidR="00057E37" w:rsidRPr="00874291" w:rsidRDefault="00057E37" w:rsidP="00057E37">
                        <w:pPr>
                          <w:jc w:val="center"/>
                          <w:rPr>
                            <w:sz w:val="24"/>
                            <w:szCs w:val="24"/>
                          </w:rPr>
                        </w:pPr>
                        <w:r w:rsidRPr="00874291">
                          <w:rPr>
                            <w:sz w:val="24"/>
                            <w:szCs w:val="24"/>
                          </w:rPr>
                          <w:t>Расчеты с плательщиками прочих доходов</w:t>
                        </w:r>
                      </w:p>
                    </w:tc>
                    <w:tc>
                      <w:tcPr>
                        <w:tcW w:w="2294" w:type="dxa"/>
                      </w:tcPr>
                      <w:p w:rsidR="00057E37" w:rsidRPr="00874291" w:rsidRDefault="004F47B8" w:rsidP="00057E37">
                        <w:pPr>
                          <w:jc w:val="center"/>
                          <w:rPr>
                            <w:sz w:val="24"/>
                            <w:szCs w:val="24"/>
                          </w:rPr>
                        </w:pPr>
                        <w:r>
                          <w:rPr>
                            <w:sz w:val="24"/>
                            <w:szCs w:val="24"/>
                          </w:rPr>
                          <w:t>-</w:t>
                        </w:r>
                      </w:p>
                    </w:tc>
                    <w:tc>
                      <w:tcPr>
                        <w:tcW w:w="2410" w:type="dxa"/>
                      </w:tcPr>
                      <w:p w:rsidR="00057E37" w:rsidRPr="00874291" w:rsidRDefault="004F47B8" w:rsidP="00057E37">
                        <w:pPr>
                          <w:jc w:val="center"/>
                          <w:rPr>
                            <w:sz w:val="24"/>
                            <w:szCs w:val="24"/>
                          </w:rPr>
                        </w:pPr>
                        <w:r>
                          <w:rPr>
                            <w:sz w:val="24"/>
                            <w:szCs w:val="24"/>
                          </w:rPr>
                          <w:t>-</w:t>
                        </w:r>
                      </w:p>
                    </w:tc>
                    <w:tc>
                      <w:tcPr>
                        <w:tcW w:w="1984" w:type="dxa"/>
                      </w:tcPr>
                      <w:p w:rsidR="00057E37" w:rsidRPr="00874291" w:rsidRDefault="004F47B8" w:rsidP="00057E37">
                        <w:pPr>
                          <w:jc w:val="center"/>
                          <w:rPr>
                            <w:sz w:val="24"/>
                            <w:szCs w:val="24"/>
                          </w:rPr>
                        </w:pPr>
                        <w:r>
                          <w:rPr>
                            <w:sz w:val="24"/>
                            <w:szCs w:val="24"/>
                          </w:rPr>
                          <w:t>600000,00</w:t>
                        </w:r>
                      </w:p>
                    </w:tc>
                  </w:tr>
                  <w:tr w:rsidR="00057E37" w:rsidRPr="00874291" w:rsidTr="00057E37">
                    <w:tc>
                      <w:tcPr>
                        <w:tcW w:w="2946" w:type="dxa"/>
                      </w:tcPr>
                      <w:p w:rsidR="00057E37" w:rsidRPr="00874291" w:rsidRDefault="00057E37" w:rsidP="00057E37">
                        <w:pPr>
                          <w:jc w:val="center"/>
                          <w:rPr>
                            <w:sz w:val="24"/>
                            <w:szCs w:val="24"/>
                          </w:rPr>
                        </w:pPr>
                        <w:r w:rsidRPr="00874291">
                          <w:rPr>
                            <w:sz w:val="24"/>
                            <w:szCs w:val="24"/>
                          </w:rPr>
                          <w:t>Авансы за услуги связи</w:t>
                        </w:r>
                      </w:p>
                    </w:tc>
                    <w:tc>
                      <w:tcPr>
                        <w:tcW w:w="2294" w:type="dxa"/>
                      </w:tcPr>
                      <w:p w:rsidR="00057E37" w:rsidRPr="00874291" w:rsidRDefault="004F47B8" w:rsidP="00057E37">
                        <w:pPr>
                          <w:jc w:val="center"/>
                          <w:rPr>
                            <w:sz w:val="24"/>
                            <w:szCs w:val="24"/>
                          </w:rPr>
                        </w:pPr>
                        <w:r>
                          <w:rPr>
                            <w:sz w:val="24"/>
                            <w:szCs w:val="24"/>
                          </w:rPr>
                          <w:t>-</w:t>
                        </w:r>
                      </w:p>
                    </w:tc>
                    <w:tc>
                      <w:tcPr>
                        <w:tcW w:w="2410" w:type="dxa"/>
                      </w:tcPr>
                      <w:p w:rsidR="00057E37" w:rsidRPr="00874291" w:rsidRDefault="004F47B8" w:rsidP="00057E37">
                        <w:pPr>
                          <w:jc w:val="center"/>
                          <w:rPr>
                            <w:sz w:val="24"/>
                            <w:szCs w:val="24"/>
                          </w:rPr>
                        </w:pPr>
                        <w:r>
                          <w:rPr>
                            <w:sz w:val="24"/>
                            <w:szCs w:val="24"/>
                          </w:rPr>
                          <w:t>818,56</w:t>
                        </w:r>
                      </w:p>
                    </w:tc>
                    <w:tc>
                      <w:tcPr>
                        <w:tcW w:w="1984" w:type="dxa"/>
                      </w:tcPr>
                      <w:p w:rsidR="00057E37" w:rsidRPr="00874291" w:rsidRDefault="004F47B8" w:rsidP="00057E37">
                        <w:pPr>
                          <w:jc w:val="center"/>
                          <w:rPr>
                            <w:sz w:val="24"/>
                            <w:szCs w:val="24"/>
                          </w:rPr>
                        </w:pPr>
                        <w:r>
                          <w:rPr>
                            <w:sz w:val="24"/>
                            <w:szCs w:val="24"/>
                          </w:rPr>
                          <w:t>-</w:t>
                        </w:r>
                      </w:p>
                    </w:tc>
                  </w:tr>
                  <w:tr w:rsidR="00057E37" w:rsidRPr="00874291" w:rsidTr="00057E37">
                    <w:tc>
                      <w:tcPr>
                        <w:tcW w:w="2946" w:type="dxa"/>
                      </w:tcPr>
                      <w:p w:rsidR="00057E37" w:rsidRPr="00874291" w:rsidRDefault="00057E37" w:rsidP="00057E37">
                        <w:pPr>
                          <w:jc w:val="center"/>
                          <w:rPr>
                            <w:sz w:val="24"/>
                            <w:szCs w:val="24"/>
                          </w:rPr>
                        </w:pPr>
                        <w:r w:rsidRPr="00874291">
                          <w:rPr>
                            <w:sz w:val="24"/>
                            <w:szCs w:val="24"/>
                          </w:rPr>
                          <w:t>ИТОГО</w:t>
                        </w:r>
                      </w:p>
                    </w:tc>
                    <w:tc>
                      <w:tcPr>
                        <w:tcW w:w="2294" w:type="dxa"/>
                      </w:tcPr>
                      <w:p w:rsidR="00057E37" w:rsidRPr="00874291" w:rsidRDefault="004F47B8" w:rsidP="00057E37">
                        <w:pPr>
                          <w:jc w:val="center"/>
                          <w:rPr>
                            <w:sz w:val="24"/>
                            <w:szCs w:val="24"/>
                          </w:rPr>
                        </w:pPr>
                        <w:r>
                          <w:rPr>
                            <w:sz w:val="24"/>
                            <w:szCs w:val="24"/>
                          </w:rPr>
                          <w:t>16380,00</w:t>
                        </w:r>
                      </w:p>
                    </w:tc>
                    <w:tc>
                      <w:tcPr>
                        <w:tcW w:w="2410" w:type="dxa"/>
                      </w:tcPr>
                      <w:p w:rsidR="00057E37" w:rsidRPr="00874291" w:rsidRDefault="004F47B8" w:rsidP="00057E37">
                        <w:pPr>
                          <w:jc w:val="center"/>
                          <w:rPr>
                            <w:sz w:val="24"/>
                            <w:szCs w:val="24"/>
                          </w:rPr>
                        </w:pPr>
                        <w:r>
                          <w:rPr>
                            <w:sz w:val="24"/>
                            <w:szCs w:val="24"/>
                          </w:rPr>
                          <w:t>2067391,56</w:t>
                        </w:r>
                      </w:p>
                    </w:tc>
                    <w:tc>
                      <w:tcPr>
                        <w:tcW w:w="1984" w:type="dxa"/>
                      </w:tcPr>
                      <w:p w:rsidR="00057E37" w:rsidRPr="00874291" w:rsidRDefault="004F47B8" w:rsidP="00057E37">
                        <w:pPr>
                          <w:jc w:val="center"/>
                          <w:rPr>
                            <w:sz w:val="24"/>
                            <w:szCs w:val="24"/>
                          </w:rPr>
                        </w:pPr>
                        <w:r>
                          <w:rPr>
                            <w:sz w:val="24"/>
                            <w:szCs w:val="24"/>
                          </w:rPr>
                          <w:t>600000,00</w:t>
                        </w:r>
                      </w:p>
                    </w:tc>
                  </w:tr>
                </w:tbl>
                <w:p w:rsidR="00BD26AE" w:rsidRPr="00BD26AE" w:rsidRDefault="00EE1E71" w:rsidP="00EE1E71">
                  <w:pPr>
                    <w:ind w:right="429"/>
                    <w:jc w:val="both"/>
                    <w:rPr>
                      <w:sz w:val="24"/>
                      <w:szCs w:val="24"/>
                    </w:rPr>
                  </w:pPr>
                  <w:r>
                    <w:rPr>
                      <w:sz w:val="24"/>
                      <w:szCs w:val="24"/>
                    </w:rPr>
                    <w:t xml:space="preserve">         </w:t>
                  </w:r>
                  <w:r w:rsidR="00BD26AE" w:rsidRPr="00BD26AE">
                    <w:rPr>
                      <w:sz w:val="24"/>
                      <w:szCs w:val="24"/>
                    </w:rPr>
                    <w:t>Кредиторская задолженность по состоянию на 01 января 2018 года сложилась следующим образом</w:t>
                  </w:r>
                  <w:proofErr w:type="gramStart"/>
                  <w:r w:rsidR="00BD26AE" w:rsidRPr="00BD26AE">
                    <w:rPr>
                      <w:sz w:val="24"/>
                      <w:szCs w:val="24"/>
                    </w:rPr>
                    <w:t>.</w:t>
                  </w:r>
                  <w:proofErr w:type="gramEnd"/>
                  <w:r w:rsidR="002963A9">
                    <w:rPr>
                      <w:sz w:val="24"/>
                      <w:szCs w:val="24"/>
                    </w:rPr>
                    <w:t xml:space="preserve">                                                                                                                                        </w:t>
                  </w:r>
                  <w:r w:rsidR="00BD26AE" w:rsidRPr="00BD26AE">
                    <w:rPr>
                      <w:sz w:val="24"/>
                      <w:szCs w:val="24"/>
                    </w:rPr>
                    <w:t>(</w:t>
                  </w:r>
                  <w:proofErr w:type="gramStart"/>
                  <w:r w:rsidR="00BD26AE" w:rsidRPr="00BD26AE">
                    <w:rPr>
                      <w:sz w:val="24"/>
                      <w:szCs w:val="24"/>
                    </w:rPr>
                    <w:t>р</w:t>
                  </w:r>
                  <w:proofErr w:type="gramEnd"/>
                  <w:r w:rsidR="00BD26AE" w:rsidRPr="00BD26AE">
                    <w:rPr>
                      <w:sz w:val="24"/>
                      <w:szCs w:val="24"/>
                    </w:rPr>
                    <w:t>уб.)</w:t>
                  </w:r>
                </w:p>
                <w:tbl>
                  <w:tblPr>
                    <w:tblStyle w:val="a3"/>
                    <w:tblW w:w="0" w:type="auto"/>
                    <w:tblLayout w:type="fixed"/>
                    <w:tblLook w:val="04A0"/>
                  </w:tblPr>
                  <w:tblGrid>
                    <w:gridCol w:w="2972"/>
                    <w:gridCol w:w="2268"/>
                    <w:gridCol w:w="2410"/>
                    <w:gridCol w:w="1984"/>
                  </w:tblGrid>
                  <w:tr w:rsidR="00057E37" w:rsidRPr="00874291" w:rsidTr="00057E37">
                    <w:tc>
                      <w:tcPr>
                        <w:tcW w:w="2972" w:type="dxa"/>
                      </w:tcPr>
                      <w:p w:rsidR="00057E37" w:rsidRPr="00874291" w:rsidRDefault="00057E37" w:rsidP="009F077A">
                        <w:pPr>
                          <w:jc w:val="both"/>
                          <w:rPr>
                            <w:sz w:val="24"/>
                            <w:szCs w:val="24"/>
                          </w:rPr>
                        </w:pPr>
                        <w:r w:rsidRPr="00874291">
                          <w:rPr>
                            <w:sz w:val="24"/>
                            <w:szCs w:val="24"/>
                          </w:rPr>
                          <w:t>Наименование</w:t>
                        </w:r>
                      </w:p>
                    </w:tc>
                    <w:tc>
                      <w:tcPr>
                        <w:tcW w:w="2268" w:type="dxa"/>
                      </w:tcPr>
                      <w:p w:rsidR="00057E37" w:rsidRPr="00874291" w:rsidRDefault="00057E37" w:rsidP="009F077A">
                        <w:pPr>
                          <w:jc w:val="both"/>
                          <w:rPr>
                            <w:sz w:val="24"/>
                            <w:szCs w:val="24"/>
                          </w:rPr>
                        </w:pPr>
                        <w:r w:rsidRPr="00874291">
                          <w:rPr>
                            <w:sz w:val="24"/>
                            <w:szCs w:val="24"/>
                          </w:rPr>
                          <w:t>Собственные доходы учреждения</w:t>
                        </w:r>
                      </w:p>
                    </w:tc>
                    <w:tc>
                      <w:tcPr>
                        <w:tcW w:w="2410" w:type="dxa"/>
                      </w:tcPr>
                      <w:p w:rsidR="00057E37" w:rsidRPr="00874291" w:rsidRDefault="00057E37" w:rsidP="009F077A">
                        <w:pPr>
                          <w:jc w:val="both"/>
                          <w:rPr>
                            <w:sz w:val="24"/>
                            <w:szCs w:val="24"/>
                          </w:rPr>
                        </w:pPr>
                        <w:r w:rsidRPr="00874291">
                          <w:rPr>
                            <w:sz w:val="24"/>
                            <w:szCs w:val="24"/>
                          </w:rPr>
                          <w:t>Субсидия на выполнение муниципального задания</w:t>
                        </w:r>
                      </w:p>
                    </w:tc>
                    <w:tc>
                      <w:tcPr>
                        <w:tcW w:w="1984" w:type="dxa"/>
                      </w:tcPr>
                      <w:p w:rsidR="00057E37" w:rsidRPr="00874291" w:rsidRDefault="00057E37" w:rsidP="009F077A">
                        <w:pPr>
                          <w:jc w:val="both"/>
                          <w:rPr>
                            <w:sz w:val="24"/>
                            <w:szCs w:val="24"/>
                          </w:rPr>
                        </w:pPr>
                        <w:r w:rsidRPr="00874291">
                          <w:rPr>
                            <w:sz w:val="24"/>
                            <w:szCs w:val="24"/>
                          </w:rPr>
                          <w:t>Субсидии на иные цели</w:t>
                        </w:r>
                      </w:p>
                    </w:tc>
                  </w:tr>
                  <w:tr w:rsidR="00057E37" w:rsidRPr="00874291" w:rsidTr="00057E37">
                    <w:tc>
                      <w:tcPr>
                        <w:tcW w:w="2972" w:type="dxa"/>
                      </w:tcPr>
                      <w:p w:rsidR="00057E37" w:rsidRPr="00874291" w:rsidRDefault="00057E37" w:rsidP="009F077A">
                        <w:pPr>
                          <w:jc w:val="both"/>
                          <w:rPr>
                            <w:sz w:val="24"/>
                            <w:szCs w:val="24"/>
                          </w:rPr>
                        </w:pPr>
                        <w:r w:rsidRPr="00874291">
                          <w:rPr>
                            <w:sz w:val="24"/>
                            <w:szCs w:val="24"/>
                          </w:rPr>
                          <w:t>Расчеты по коммунальным услугам</w:t>
                        </w:r>
                      </w:p>
                    </w:tc>
                    <w:tc>
                      <w:tcPr>
                        <w:tcW w:w="2268" w:type="dxa"/>
                      </w:tcPr>
                      <w:p w:rsidR="00057E37" w:rsidRPr="00874291" w:rsidRDefault="002963A9" w:rsidP="009F077A">
                        <w:pPr>
                          <w:jc w:val="both"/>
                          <w:rPr>
                            <w:sz w:val="24"/>
                            <w:szCs w:val="24"/>
                          </w:rPr>
                        </w:pPr>
                        <w:r>
                          <w:rPr>
                            <w:sz w:val="24"/>
                            <w:szCs w:val="24"/>
                          </w:rPr>
                          <w:t>-</w:t>
                        </w:r>
                      </w:p>
                    </w:tc>
                    <w:tc>
                      <w:tcPr>
                        <w:tcW w:w="2410" w:type="dxa"/>
                      </w:tcPr>
                      <w:p w:rsidR="00057E37" w:rsidRPr="00874291" w:rsidRDefault="004F47B8" w:rsidP="009F077A">
                        <w:pPr>
                          <w:jc w:val="both"/>
                          <w:rPr>
                            <w:sz w:val="24"/>
                            <w:szCs w:val="24"/>
                          </w:rPr>
                        </w:pPr>
                        <w:r>
                          <w:rPr>
                            <w:sz w:val="24"/>
                            <w:szCs w:val="24"/>
                          </w:rPr>
                          <w:t>923132,84</w:t>
                        </w:r>
                      </w:p>
                    </w:tc>
                    <w:tc>
                      <w:tcPr>
                        <w:tcW w:w="1984" w:type="dxa"/>
                      </w:tcPr>
                      <w:p w:rsidR="00057E37" w:rsidRPr="00874291" w:rsidRDefault="004F47B8" w:rsidP="009F077A">
                        <w:pPr>
                          <w:jc w:val="both"/>
                          <w:rPr>
                            <w:sz w:val="24"/>
                            <w:szCs w:val="24"/>
                          </w:rPr>
                        </w:pPr>
                        <w:r>
                          <w:rPr>
                            <w:sz w:val="24"/>
                            <w:szCs w:val="24"/>
                          </w:rPr>
                          <w:t>-</w:t>
                        </w:r>
                      </w:p>
                    </w:tc>
                  </w:tr>
                  <w:tr w:rsidR="00057E37" w:rsidRPr="00874291" w:rsidTr="00057E37">
                    <w:trPr>
                      <w:trHeight w:val="880"/>
                    </w:trPr>
                    <w:tc>
                      <w:tcPr>
                        <w:tcW w:w="2972" w:type="dxa"/>
                      </w:tcPr>
                      <w:p w:rsidR="00057E37" w:rsidRPr="00874291" w:rsidRDefault="00057E37" w:rsidP="009F077A">
                        <w:pPr>
                          <w:jc w:val="both"/>
                          <w:rPr>
                            <w:sz w:val="24"/>
                            <w:szCs w:val="24"/>
                          </w:rPr>
                        </w:pPr>
                        <w:r w:rsidRPr="00874291">
                          <w:rPr>
                            <w:sz w:val="24"/>
                            <w:szCs w:val="24"/>
                          </w:rPr>
                          <w:t xml:space="preserve">Расчеты по услугам, работам по содержанию помещений </w:t>
                        </w:r>
                      </w:p>
                    </w:tc>
                    <w:tc>
                      <w:tcPr>
                        <w:tcW w:w="2268" w:type="dxa"/>
                      </w:tcPr>
                      <w:p w:rsidR="00057E37" w:rsidRPr="00874291" w:rsidRDefault="002963A9" w:rsidP="009F077A">
                        <w:pPr>
                          <w:jc w:val="both"/>
                          <w:rPr>
                            <w:sz w:val="24"/>
                            <w:szCs w:val="24"/>
                          </w:rPr>
                        </w:pPr>
                        <w:r>
                          <w:rPr>
                            <w:sz w:val="24"/>
                            <w:szCs w:val="24"/>
                          </w:rPr>
                          <w:t>-</w:t>
                        </w:r>
                      </w:p>
                    </w:tc>
                    <w:tc>
                      <w:tcPr>
                        <w:tcW w:w="2410" w:type="dxa"/>
                      </w:tcPr>
                      <w:p w:rsidR="00057E37" w:rsidRPr="00874291" w:rsidRDefault="004F47B8" w:rsidP="009F077A">
                        <w:pPr>
                          <w:jc w:val="both"/>
                          <w:rPr>
                            <w:sz w:val="24"/>
                            <w:szCs w:val="24"/>
                          </w:rPr>
                        </w:pPr>
                        <w:r>
                          <w:rPr>
                            <w:sz w:val="24"/>
                            <w:szCs w:val="24"/>
                          </w:rPr>
                          <w:t>56626,06</w:t>
                        </w:r>
                      </w:p>
                    </w:tc>
                    <w:tc>
                      <w:tcPr>
                        <w:tcW w:w="1984" w:type="dxa"/>
                      </w:tcPr>
                      <w:p w:rsidR="00057E37" w:rsidRPr="00874291" w:rsidRDefault="004F47B8" w:rsidP="009F077A">
                        <w:pPr>
                          <w:jc w:val="both"/>
                          <w:rPr>
                            <w:sz w:val="24"/>
                            <w:szCs w:val="24"/>
                          </w:rPr>
                        </w:pPr>
                        <w:r>
                          <w:rPr>
                            <w:sz w:val="24"/>
                            <w:szCs w:val="24"/>
                          </w:rPr>
                          <w:t>600000,00</w:t>
                        </w:r>
                      </w:p>
                    </w:tc>
                  </w:tr>
                  <w:tr w:rsidR="00057E37" w:rsidRPr="00874291" w:rsidTr="00057E37">
                    <w:tc>
                      <w:tcPr>
                        <w:tcW w:w="2972" w:type="dxa"/>
                      </w:tcPr>
                      <w:p w:rsidR="00057E37" w:rsidRPr="00874291" w:rsidRDefault="00057E37" w:rsidP="009F077A">
                        <w:pPr>
                          <w:jc w:val="both"/>
                          <w:rPr>
                            <w:sz w:val="24"/>
                            <w:szCs w:val="24"/>
                          </w:rPr>
                        </w:pPr>
                        <w:r w:rsidRPr="00874291">
                          <w:rPr>
                            <w:sz w:val="24"/>
                            <w:szCs w:val="24"/>
                          </w:rPr>
                          <w:t>Расчеты по прочим работам, услугам</w:t>
                        </w:r>
                      </w:p>
                    </w:tc>
                    <w:tc>
                      <w:tcPr>
                        <w:tcW w:w="2268" w:type="dxa"/>
                      </w:tcPr>
                      <w:p w:rsidR="00057E37" w:rsidRPr="00874291" w:rsidRDefault="002963A9" w:rsidP="009F077A">
                        <w:pPr>
                          <w:jc w:val="both"/>
                          <w:rPr>
                            <w:sz w:val="24"/>
                            <w:szCs w:val="24"/>
                          </w:rPr>
                        </w:pPr>
                        <w:r>
                          <w:rPr>
                            <w:sz w:val="24"/>
                            <w:szCs w:val="24"/>
                          </w:rPr>
                          <w:t>-</w:t>
                        </w:r>
                      </w:p>
                    </w:tc>
                    <w:tc>
                      <w:tcPr>
                        <w:tcW w:w="2410" w:type="dxa"/>
                      </w:tcPr>
                      <w:p w:rsidR="00057E37" w:rsidRPr="00874291" w:rsidRDefault="004F47B8" w:rsidP="009F077A">
                        <w:pPr>
                          <w:jc w:val="both"/>
                          <w:rPr>
                            <w:sz w:val="24"/>
                            <w:szCs w:val="24"/>
                          </w:rPr>
                        </w:pPr>
                        <w:r>
                          <w:rPr>
                            <w:sz w:val="24"/>
                            <w:szCs w:val="24"/>
                          </w:rPr>
                          <w:t>326349,35</w:t>
                        </w:r>
                      </w:p>
                    </w:tc>
                    <w:tc>
                      <w:tcPr>
                        <w:tcW w:w="1984" w:type="dxa"/>
                      </w:tcPr>
                      <w:p w:rsidR="00057E37" w:rsidRPr="00874291" w:rsidRDefault="004F47B8" w:rsidP="009F077A">
                        <w:pPr>
                          <w:jc w:val="both"/>
                          <w:rPr>
                            <w:sz w:val="24"/>
                            <w:szCs w:val="24"/>
                          </w:rPr>
                        </w:pPr>
                        <w:r>
                          <w:rPr>
                            <w:sz w:val="24"/>
                            <w:szCs w:val="24"/>
                          </w:rPr>
                          <w:t>-</w:t>
                        </w:r>
                      </w:p>
                    </w:tc>
                  </w:tr>
                  <w:tr w:rsidR="00EE1237" w:rsidRPr="00874291" w:rsidTr="00057E37">
                    <w:tc>
                      <w:tcPr>
                        <w:tcW w:w="2972" w:type="dxa"/>
                      </w:tcPr>
                      <w:p w:rsidR="00EE1237" w:rsidRPr="00394710" w:rsidRDefault="00EE1237" w:rsidP="009F077A">
                        <w:pPr>
                          <w:jc w:val="both"/>
                          <w:rPr>
                            <w:sz w:val="24"/>
                            <w:szCs w:val="24"/>
                          </w:rPr>
                        </w:pPr>
                        <w:r w:rsidRPr="00394710">
                          <w:rPr>
                            <w:sz w:val="24"/>
                            <w:szCs w:val="24"/>
                          </w:rPr>
                          <w:t>Расчеты по налогу на доходы физических лиц</w:t>
                        </w:r>
                      </w:p>
                    </w:tc>
                    <w:tc>
                      <w:tcPr>
                        <w:tcW w:w="2268" w:type="dxa"/>
                      </w:tcPr>
                      <w:p w:rsidR="00EE1237" w:rsidRDefault="00EE1237" w:rsidP="009F077A">
                        <w:pPr>
                          <w:jc w:val="both"/>
                          <w:rPr>
                            <w:sz w:val="24"/>
                            <w:szCs w:val="24"/>
                          </w:rPr>
                        </w:pPr>
                        <w:r>
                          <w:rPr>
                            <w:sz w:val="24"/>
                            <w:szCs w:val="24"/>
                          </w:rPr>
                          <w:t>-</w:t>
                        </w:r>
                      </w:p>
                    </w:tc>
                    <w:tc>
                      <w:tcPr>
                        <w:tcW w:w="2410" w:type="dxa"/>
                      </w:tcPr>
                      <w:p w:rsidR="00EE1237" w:rsidRDefault="004F47B8" w:rsidP="009F077A">
                        <w:pPr>
                          <w:jc w:val="both"/>
                          <w:rPr>
                            <w:sz w:val="24"/>
                            <w:szCs w:val="24"/>
                          </w:rPr>
                        </w:pPr>
                        <w:r>
                          <w:rPr>
                            <w:sz w:val="24"/>
                            <w:szCs w:val="24"/>
                          </w:rPr>
                          <w:t>266600,00</w:t>
                        </w:r>
                      </w:p>
                    </w:tc>
                    <w:tc>
                      <w:tcPr>
                        <w:tcW w:w="1984" w:type="dxa"/>
                      </w:tcPr>
                      <w:p w:rsidR="00EE1237" w:rsidRDefault="004F47B8" w:rsidP="009F077A">
                        <w:pPr>
                          <w:jc w:val="both"/>
                          <w:rPr>
                            <w:sz w:val="24"/>
                            <w:szCs w:val="24"/>
                          </w:rPr>
                        </w:pPr>
                        <w:r>
                          <w:rPr>
                            <w:sz w:val="24"/>
                            <w:szCs w:val="24"/>
                          </w:rPr>
                          <w:t>-</w:t>
                        </w:r>
                      </w:p>
                    </w:tc>
                  </w:tr>
                  <w:tr w:rsidR="00057E37" w:rsidRPr="00874291" w:rsidTr="00057E37">
                    <w:tc>
                      <w:tcPr>
                        <w:tcW w:w="2972" w:type="dxa"/>
                      </w:tcPr>
                      <w:p w:rsidR="00057E37" w:rsidRPr="00874291" w:rsidRDefault="00057E37" w:rsidP="009F077A">
                        <w:pPr>
                          <w:jc w:val="both"/>
                          <w:rPr>
                            <w:sz w:val="24"/>
                            <w:szCs w:val="24"/>
                          </w:rPr>
                        </w:pPr>
                        <w:r w:rsidRPr="00874291">
                          <w:rPr>
                            <w:sz w:val="24"/>
                            <w:szCs w:val="24"/>
                          </w:rPr>
                          <w:t>Расчеты по страховым взносам на обязательное социальное страхование на случай временной нетрудоспособности и в связи с материнством</w:t>
                        </w:r>
                      </w:p>
                    </w:tc>
                    <w:tc>
                      <w:tcPr>
                        <w:tcW w:w="2268" w:type="dxa"/>
                      </w:tcPr>
                      <w:p w:rsidR="00057E37" w:rsidRPr="00874291" w:rsidRDefault="002963A9" w:rsidP="009F077A">
                        <w:pPr>
                          <w:jc w:val="both"/>
                          <w:rPr>
                            <w:sz w:val="24"/>
                            <w:szCs w:val="24"/>
                          </w:rPr>
                        </w:pPr>
                        <w:r>
                          <w:rPr>
                            <w:sz w:val="24"/>
                            <w:szCs w:val="24"/>
                          </w:rPr>
                          <w:t>-</w:t>
                        </w:r>
                      </w:p>
                    </w:tc>
                    <w:tc>
                      <w:tcPr>
                        <w:tcW w:w="2410" w:type="dxa"/>
                      </w:tcPr>
                      <w:p w:rsidR="0028533F" w:rsidRPr="00874291" w:rsidRDefault="004F47B8" w:rsidP="009F077A">
                        <w:pPr>
                          <w:jc w:val="both"/>
                          <w:rPr>
                            <w:sz w:val="24"/>
                            <w:szCs w:val="24"/>
                          </w:rPr>
                        </w:pPr>
                        <w:r>
                          <w:rPr>
                            <w:sz w:val="24"/>
                            <w:szCs w:val="24"/>
                          </w:rPr>
                          <w:t>52737,89</w:t>
                        </w:r>
                      </w:p>
                    </w:tc>
                    <w:tc>
                      <w:tcPr>
                        <w:tcW w:w="1984" w:type="dxa"/>
                      </w:tcPr>
                      <w:p w:rsidR="00057E37" w:rsidRPr="00874291" w:rsidRDefault="004F47B8" w:rsidP="009F077A">
                        <w:pPr>
                          <w:jc w:val="both"/>
                          <w:rPr>
                            <w:sz w:val="24"/>
                            <w:szCs w:val="24"/>
                          </w:rPr>
                        </w:pPr>
                        <w:r>
                          <w:rPr>
                            <w:sz w:val="24"/>
                            <w:szCs w:val="24"/>
                          </w:rPr>
                          <w:t>-</w:t>
                        </w:r>
                      </w:p>
                    </w:tc>
                  </w:tr>
                  <w:tr w:rsidR="00057E37" w:rsidRPr="00874291" w:rsidTr="00057E37">
                    <w:tc>
                      <w:tcPr>
                        <w:tcW w:w="2972" w:type="dxa"/>
                      </w:tcPr>
                      <w:p w:rsidR="00057E37" w:rsidRDefault="00057E37" w:rsidP="009F077A">
                        <w:pPr>
                          <w:jc w:val="both"/>
                          <w:rPr>
                            <w:sz w:val="24"/>
                            <w:szCs w:val="24"/>
                          </w:rPr>
                        </w:pPr>
                        <w:r w:rsidRPr="00874291">
                          <w:rPr>
                            <w:sz w:val="24"/>
                            <w:szCs w:val="24"/>
                          </w:rPr>
                          <w:t>Расчеты по прочим платежам в бюджет</w:t>
                        </w:r>
                      </w:p>
                      <w:p w:rsidR="0087061D" w:rsidRDefault="0087061D" w:rsidP="009F077A">
                        <w:pPr>
                          <w:jc w:val="both"/>
                          <w:rPr>
                            <w:sz w:val="24"/>
                            <w:szCs w:val="24"/>
                          </w:rPr>
                        </w:pPr>
                      </w:p>
                      <w:p w:rsidR="0087061D" w:rsidRDefault="0087061D" w:rsidP="009F077A">
                        <w:pPr>
                          <w:jc w:val="both"/>
                          <w:rPr>
                            <w:sz w:val="24"/>
                            <w:szCs w:val="24"/>
                          </w:rPr>
                        </w:pPr>
                      </w:p>
                      <w:p w:rsidR="00E86789" w:rsidRPr="00874291" w:rsidRDefault="00E86789" w:rsidP="009F077A">
                        <w:pPr>
                          <w:jc w:val="both"/>
                          <w:rPr>
                            <w:sz w:val="24"/>
                            <w:szCs w:val="24"/>
                          </w:rPr>
                        </w:pPr>
                      </w:p>
                    </w:tc>
                    <w:tc>
                      <w:tcPr>
                        <w:tcW w:w="2268" w:type="dxa"/>
                      </w:tcPr>
                      <w:p w:rsidR="00057E37" w:rsidRPr="00874291" w:rsidRDefault="002963A9" w:rsidP="009F077A">
                        <w:pPr>
                          <w:jc w:val="both"/>
                          <w:rPr>
                            <w:sz w:val="24"/>
                            <w:szCs w:val="24"/>
                          </w:rPr>
                        </w:pPr>
                        <w:r>
                          <w:rPr>
                            <w:sz w:val="24"/>
                            <w:szCs w:val="24"/>
                          </w:rPr>
                          <w:t>-</w:t>
                        </w:r>
                      </w:p>
                    </w:tc>
                    <w:tc>
                      <w:tcPr>
                        <w:tcW w:w="2410" w:type="dxa"/>
                      </w:tcPr>
                      <w:p w:rsidR="00057E37" w:rsidRPr="00874291" w:rsidRDefault="004F47B8" w:rsidP="009F077A">
                        <w:pPr>
                          <w:jc w:val="both"/>
                          <w:rPr>
                            <w:sz w:val="24"/>
                            <w:szCs w:val="24"/>
                          </w:rPr>
                        </w:pPr>
                        <w:r>
                          <w:rPr>
                            <w:sz w:val="24"/>
                            <w:szCs w:val="24"/>
                          </w:rPr>
                          <w:t>2523,47</w:t>
                        </w:r>
                      </w:p>
                    </w:tc>
                    <w:tc>
                      <w:tcPr>
                        <w:tcW w:w="1984" w:type="dxa"/>
                      </w:tcPr>
                      <w:p w:rsidR="00057E37" w:rsidRPr="00874291" w:rsidRDefault="002963A9" w:rsidP="009F077A">
                        <w:pPr>
                          <w:jc w:val="both"/>
                          <w:rPr>
                            <w:sz w:val="24"/>
                            <w:szCs w:val="24"/>
                          </w:rPr>
                        </w:pPr>
                        <w:r>
                          <w:rPr>
                            <w:sz w:val="24"/>
                            <w:szCs w:val="24"/>
                          </w:rPr>
                          <w:t>-</w:t>
                        </w:r>
                      </w:p>
                    </w:tc>
                  </w:tr>
                  <w:tr w:rsidR="00057E37" w:rsidRPr="00874291" w:rsidTr="00057E37">
                    <w:tc>
                      <w:tcPr>
                        <w:tcW w:w="2972" w:type="dxa"/>
                      </w:tcPr>
                      <w:p w:rsidR="00057E37" w:rsidRPr="00874291" w:rsidRDefault="00057E37" w:rsidP="009F077A">
                        <w:pPr>
                          <w:jc w:val="both"/>
                          <w:rPr>
                            <w:color w:val="FF0000"/>
                            <w:sz w:val="24"/>
                            <w:szCs w:val="24"/>
                          </w:rPr>
                        </w:pPr>
                        <w:r w:rsidRPr="00874291">
                          <w:rPr>
                            <w:sz w:val="24"/>
                            <w:szCs w:val="24"/>
                          </w:rPr>
                          <w:lastRenderedPageBreak/>
                          <w:t>Расчеты по страховым взносам на обязательное социальное страхование от несчастных случаев на производстве и профессиональных заболеваний</w:t>
                        </w:r>
                      </w:p>
                    </w:tc>
                    <w:tc>
                      <w:tcPr>
                        <w:tcW w:w="2268" w:type="dxa"/>
                      </w:tcPr>
                      <w:p w:rsidR="00057E37" w:rsidRPr="00874291" w:rsidRDefault="002963A9" w:rsidP="009F077A">
                        <w:pPr>
                          <w:jc w:val="both"/>
                          <w:rPr>
                            <w:sz w:val="24"/>
                            <w:szCs w:val="24"/>
                          </w:rPr>
                        </w:pPr>
                        <w:r>
                          <w:rPr>
                            <w:sz w:val="24"/>
                            <w:szCs w:val="24"/>
                          </w:rPr>
                          <w:t>-</w:t>
                        </w:r>
                      </w:p>
                    </w:tc>
                    <w:tc>
                      <w:tcPr>
                        <w:tcW w:w="2410" w:type="dxa"/>
                      </w:tcPr>
                      <w:p w:rsidR="00057E37" w:rsidRPr="00874291" w:rsidRDefault="004F47B8" w:rsidP="009F077A">
                        <w:pPr>
                          <w:jc w:val="both"/>
                          <w:rPr>
                            <w:sz w:val="24"/>
                            <w:szCs w:val="24"/>
                          </w:rPr>
                        </w:pPr>
                        <w:r>
                          <w:rPr>
                            <w:sz w:val="24"/>
                            <w:szCs w:val="24"/>
                          </w:rPr>
                          <w:t>4114,67</w:t>
                        </w:r>
                      </w:p>
                    </w:tc>
                    <w:tc>
                      <w:tcPr>
                        <w:tcW w:w="1984" w:type="dxa"/>
                      </w:tcPr>
                      <w:p w:rsidR="00057E37" w:rsidRPr="00874291" w:rsidRDefault="002963A9" w:rsidP="009F077A">
                        <w:pPr>
                          <w:jc w:val="both"/>
                          <w:rPr>
                            <w:sz w:val="24"/>
                            <w:szCs w:val="24"/>
                          </w:rPr>
                        </w:pPr>
                        <w:r>
                          <w:rPr>
                            <w:sz w:val="24"/>
                            <w:szCs w:val="24"/>
                          </w:rPr>
                          <w:t>-</w:t>
                        </w:r>
                      </w:p>
                    </w:tc>
                  </w:tr>
                  <w:tr w:rsidR="00EE1E71" w:rsidRPr="00874291" w:rsidTr="00057E37">
                    <w:tc>
                      <w:tcPr>
                        <w:tcW w:w="2972" w:type="dxa"/>
                      </w:tcPr>
                      <w:p w:rsidR="00EE1E71" w:rsidRPr="00874291" w:rsidRDefault="00EE1E71" w:rsidP="009F077A">
                        <w:pPr>
                          <w:jc w:val="both"/>
                          <w:rPr>
                            <w:color w:val="FF0000"/>
                            <w:sz w:val="24"/>
                            <w:szCs w:val="24"/>
                          </w:rPr>
                        </w:pPr>
                        <w:r w:rsidRPr="00874291">
                          <w:rPr>
                            <w:sz w:val="24"/>
                            <w:szCs w:val="24"/>
                          </w:rPr>
                          <w:t xml:space="preserve">Расчеты по страховым взносам на обязательное медицинское страхование в </w:t>
                        </w:r>
                        <w:proofErr w:type="gramStart"/>
                        <w:r w:rsidRPr="00874291">
                          <w:rPr>
                            <w:sz w:val="24"/>
                            <w:szCs w:val="24"/>
                          </w:rPr>
                          <w:t>Федеральный</w:t>
                        </w:r>
                        <w:proofErr w:type="gramEnd"/>
                        <w:r w:rsidRPr="00874291">
                          <w:rPr>
                            <w:sz w:val="24"/>
                            <w:szCs w:val="24"/>
                          </w:rPr>
                          <w:t xml:space="preserve"> ФОМС</w:t>
                        </w:r>
                      </w:p>
                    </w:tc>
                    <w:tc>
                      <w:tcPr>
                        <w:tcW w:w="2268" w:type="dxa"/>
                      </w:tcPr>
                      <w:p w:rsidR="00EE1E71" w:rsidRPr="00874291" w:rsidRDefault="00EE1E71" w:rsidP="009F077A">
                        <w:pPr>
                          <w:jc w:val="both"/>
                          <w:rPr>
                            <w:sz w:val="24"/>
                            <w:szCs w:val="24"/>
                          </w:rPr>
                        </w:pPr>
                        <w:r>
                          <w:rPr>
                            <w:sz w:val="24"/>
                            <w:szCs w:val="24"/>
                          </w:rPr>
                          <w:t>-</w:t>
                        </w:r>
                      </w:p>
                    </w:tc>
                    <w:tc>
                      <w:tcPr>
                        <w:tcW w:w="2410" w:type="dxa"/>
                      </w:tcPr>
                      <w:p w:rsidR="00EE1E71" w:rsidRPr="00874291" w:rsidRDefault="004F47B8" w:rsidP="009F077A">
                        <w:pPr>
                          <w:jc w:val="both"/>
                          <w:rPr>
                            <w:sz w:val="24"/>
                            <w:szCs w:val="24"/>
                          </w:rPr>
                        </w:pPr>
                        <w:r>
                          <w:rPr>
                            <w:sz w:val="24"/>
                            <w:szCs w:val="24"/>
                          </w:rPr>
                          <w:t>104924,10</w:t>
                        </w:r>
                      </w:p>
                    </w:tc>
                    <w:tc>
                      <w:tcPr>
                        <w:tcW w:w="1984" w:type="dxa"/>
                      </w:tcPr>
                      <w:p w:rsidR="00EE1E71" w:rsidRPr="008F5112" w:rsidRDefault="00EE1E71" w:rsidP="00A12A90">
                        <w:pPr>
                          <w:rPr>
                            <w:sz w:val="24"/>
                            <w:szCs w:val="24"/>
                          </w:rPr>
                        </w:pPr>
                        <w:r>
                          <w:rPr>
                            <w:sz w:val="24"/>
                            <w:szCs w:val="24"/>
                          </w:rPr>
                          <w:t>-</w:t>
                        </w:r>
                      </w:p>
                    </w:tc>
                  </w:tr>
                  <w:tr w:rsidR="00EE1E71" w:rsidRPr="00874291" w:rsidTr="00057E37">
                    <w:tc>
                      <w:tcPr>
                        <w:tcW w:w="2972" w:type="dxa"/>
                      </w:tcPr>
                      <w:p w:rsidR="00EE1E71" w:rsidRPr="00874291" w:rsidRDefault="00EE1E71" w:rsidP="009F077A">
                        <w:pPr>
                          <w:jc w:val="both"/>
                          <w:rPr>
                            <w:color w:val="FF0000"/>
                            <w:sz w:val="24"/>
                            <w:szCs w:val="24"/>
                          </w:rPr>
                        </w:pPr>
                        <w:r w:rsidRPr="00874291">
                          <w:rPr>
                            <w:sz w:val="24"/>
                            <w:szCs w:val="24"/>
                          </w:rPr>
                          <w:t>Расчеты по страховым взносам на обязательное пенсионное страхование на выплату страховой части трудовой пенсии</w:t>
                        </w:r>
                      </w:p>
                    </w:tc>
                    <w:tc>
                      <w:tcPr>
                        <w:tcW w:w="2268" w:type="dxa"/>
                      </w:tcPr>
                      <w:p w:rsidR="00EE1E71" w:rsidRPr="00874291" w:rsidRDefault="00EE1E71" w:rsidP="009F077A">
                        <w:pPr>
                          <w:jc w:val="both"/>
                          <w:rPr>
                            <w:sz w:val="24"/>
                            <w:szCs w:val="24"/>
                          </w:rPr>
                        </w:pPr>
                        <w:r>
                          <w:rPr>
                            <w:sz w:val="24"/>
                            <w:szCs w:val="24"/>
                          </w:rPr>
                          <w:t>-</w:t>
                        </w:r>
                      </w:p>
                    </w:tc>
                    <w:tc>
                      <w:tcPr>
                        <w:tcW w:w="2410" w:type="dxa"/>
                      </w:tcPr>
                      <w:p w:rsidR="00EE1E71" w:rsidRPr="00874291" w:rsidRDefault="004F47B8" w:rsidP="009F077A">
                        <w:pPr>
                          <w:jc w:val="both"/>
                          <w:rPr>
                            <w:sz w:val="24"/>
                            <w:szCs w:val="24"/>
                          </w:rPr>
                        </w:pPr>
                        <w:r>
                          <w:rPr>
                            <w:sz w:val="24"/>
                            <w:szCs w:val="24"/>
                          </w:rPr>
                          <w:t>432179,85</w:t>
                        </w:r>
                      </w:p>
                    </w:tc>
                    <w:tc>
                      <w:tcPr>
                        <w:tcW w:w="1984" w:type="dxa"/>
                      </w:tcPr>
                      <w:p w:rsidR="00EE1E71" w:rsidRPr="008F5112" w:rsidRDefault="00EE1E71" w:rsidP="00A12A90">
                        <w:pPr>
                          <w:rPr>
                            <w:sz w:val="24"/>
                            <w:szCs w:val="24"/>
                          </w:rPr>
                        </w:pPr>
                        <w:r>
                          <w:rPr>
                            <w:sz w:val="24"/>
                            <w:szCs w:val="24"/>
                          </w:rPr>
                          <w:t>-</w:t>
                        </w:r>
                      </w:p>
                    </w:tc>
                  </w:tr>
                  <w:tr w:rsidR="00EE1E71" w:rsidRPr="00874291" w:rsidTr="00057E37">
                    <w:tc>
                      <w:tcPr>
                        <w:tcW w:w="2972" w:type="dxa"/>
                      </w:tcPr>
                      <w:p w:rsidR="00EE1E71" w:rsidRPr="00874291" w:rsidRDefault="00EE1E71" w:rsidP="009F077A">
                        <w:pPr>
                          <w:jc w:val="both"/>
                          <w:rPr>
                            <w:sz w:val="24"/>
                            <w:szCs w:val="24"/>
                          </w:rPr>
                        </w:pPr>
                        <w:r w:rsidRPr="00874291">
                          <w:rPr>
                            <w:sz w:val="24"/>
                            <w:szCs w:val="24"/>
                          </w:rPr>
                          <w:t>Расчеты по налогу на имущество организаций</w:t>
                        </w:r>
                      </w:p>
                    </w:tc>
                    <w:tc>
                      <w:tcPr>
                        <w:tcW w:w="2268" w:type="dxa"/>
                      </w:tcPr>
                      <w:p w:rsidR="00EE1E71" w:rsidRPr="00874291" w:rsidRDefault="00EE1E71" w:rsidP="009F077A">
                        <w:pPr>
                          <w:jc w:val="both"/>
                          <w:rPr>
                            <w:sz w:val="24"/>
                            <w:szCs w:val="24"/>
                          </w:rPr>
                        </w:pPr>
                        <w:r>
                          <w:rPr>
                            <w:sz w:val="24"/>
                            <w:szCs w:val="24"/>
                          </w:rPr>
                          <w:t>-</w:t>
                        </w:r>
                      </w:p>
                    </w:tc>
                    <w:tc>
                      <w:tcPr>
                        <w:tcW w:w="2410" w:type="dxa"/>
                      </w:tcPr>
                      <w:p w:rsidR="00EE1E71" w:rsidRPr="00874291" w:rsidRDefault="004F47B8" w:rsidP="009F077A">
                        <w:pPr>
                          <w:jc w:val="both"/>
                          <w:rPr>
                            <w:sz w:val="24"/>
                            <w:szCs w:val="24"/>
                          </w:rPr>
                        </w:pPr>
                        <w:r>
                          <w:rPr>
                            <w:sz w:val="24"/>
                            <w:szCs w:val="24"/>
                          </w:rPr>
                          <w:t>165719,00</w:t>
                        </w:r>
                      </w:p>
                    </w:tc>
                    <w:tc>
                      <w:tcPr>
                        <w:tcW w:w="1984" w:type="dxa"/>
                      </w:tcPr>
                      <w:p w:rsidR="00EE1E71" w:rsidRPr="008F5112" w:rsidRDefault="00EE1E71" w:rsidP="00A12A90">
                        <w:pPr>
                          <w:rPr>
                            <w:sz w:val="24"/>
                            <w:szCs w:val="24"/>
                          </w:rPr>
                        </w:pPr>
                        <w:r>
                          <w:rPr>
                            <w:sz w:val="24"/>
                            <w:szCs w:val="24"/>
                          </w:rPr>
                          <w:t>-</w:t>
                        </w:r>
                      </w:p>
                    </w:tc>
                  </w:tr>
                  <w:tr w:rsidR="00EE1E71" w:rsidRPr="00874291" w:rsidTr="00057E37">
                    <w:tc>
                      <w:tcPr>
                        <w:tcW w:w="2972" w:type="dxa"/>
                      </w:tcPr>
                      <w:p w:rsidR="00EE1E71" w:rsidRPr="00874291" w:rsidRDefault="00EE1E71" w:rsidP="009F077A">
                        <w:pPr>
                          <w:jc w:val="both"/>
                          <w:rPr>
                            <w:sz w:val="24"/>
                            <w:szCs w:val="24"/>
                          </w:rPr>
                        </w:pPr>
                        <w:r w:rsidRPr="00874291">
                          <w:rPr>
                            <w:sz w:val="24"/>
                            <w:szCs w:val="24"/>
                          </w:rPr>
                          <w:t>ИТОГО</w:t>
                        </w:r>
                      </w:p>
                    </w:tc>
                    <w:tc>
                      <w:tcPr>
                        <w:tcW w:w="2268" w:type="dxa"/>
                      </w:tcPr>
                      <w:p w:rsidR="00EE1E71" w:rsidRPr="00874291" w:rsidRDefault="00EE1E71" w:rsidP="009F077A">
                        <w:pPr>
                          <w:jc w:val="both"/>
                          <w:rPr>
                            <w:sz w:val="24"/>
                            <w:szCs w:val="24"/>
                          </w:rPr>
                        </w:pPr>
                        <w:r>
                          <w:rPr>
                            <w:sz w:val="24"/>
                            <w:szCs w:val="24"/>
                          </w:rPr>
                          <w:t>-</w:t>
                        </w:r>
                      </w:p>
                    </w:tc>
                    <w:tc>
                      <w:tcPr>
                        <w:tcW w:w="2410" w:type="dxa"/>
                      </w:tcPr>
                      <w:p w:rsidR="00EE1E71" w:rsidRPr="00874291" w:rsidRDefault="004F47B8" w:rsidP="009F077A">
                        <w:pPr>
                          <w:jc w:val="both"/>
                          <w:rPr>
                            <w:sz w:val="24"/>
                            <w:szCs w:val="24"/>
                          </w:rPr>
                        </w:pPr>
                        <w:r>
                          <w:rPr>
                            <w:sz w:val="24"/>
                            <w:szCs w:val="24"/>
                          </w:rPr>
                          <w:t>2334907,23</w:t>
                        </w:r>
                      </w:p>
                    </w:tc>
                    <w:tc>
                      <w:tcPr>
                        <w:tcW w:w="1984" w:type="dxa"/>
                      </w:tcPr>
                      <w:p w:rsidR="00EE1E71" w:rsidRPr="008F5112" w:rsidRDefault="004F47B8" w:rsidP="00A12A90">
                        <w:pPr>
                          <w:rPr>
                            <w:sz w:val="24"/>
                            <w:szCs w:val="24"/>
                          </w:rPr>
                        </w:pPr>
                        <w:r>
                          <w:rPr>
                            <w:sz w:val="24"/>
                            <w:szCs w:val="24"/>
                          </w:rPr>
                          <w:t>600000,00</w:t>
                        </w:r>
                      </w:p>
                    </w:tc>
                  </w:tr>
                </w:tbl>
                <w:p w:rsidR="006D1C16" w:rsidRDefault="00BD26AE" w:rsidP="00423EFD">
                  <w:pPr>
                    <w:ind w:right="712"/>
                    <w:jc w:val="both"/>
                    <w:rPr>
                      <w:sz w:val="24"/>
                      <w:szCs w:val="24"/>
                    </w:rPr>
                  </w:pPr>
                  <w:r w:rsidRPr="00BD26AE">
                    <w:rPr>
                      <w:sz w:val="24"/>
                      <w:szCs w:val="24"/>
                    </w:rPr>
                    <w:t>За отчетный период просроченной кредиторской задолженности не было, и претензионных требований не выставлялось.</w:t>
                  </w:r>
                </w:p>
                <w:p w:rsidR="00133C4D" w:rsidRDefault="008D1246" w:rsidP="00133C4D">
                  <w:pPr>
                    <w:rPr>
                      <w:b/>
                    </w:rPr>
                  </w:pPr>
                  <w:r w:rsidRPr="00874291">
                    <w:rPr>
                      <w:b/>
                    </w:rPr>
                    <w:t>Сведения об изменении остатков валюты баланса учреждения (ф. 0503773)</w:t>
                  </w:r>
                </w:p>
                <w:p w:rsidR="008D1246" w:rsidRPr="00133C4D" w:rsidRDefault="008D1246" w:rsidP="00133C4D">
                  <w:pPr>
                    <w:rPr>
                      <w:b/>
                    </w:rPr>
                  </w:pPr>
                  <w:r w:rsidRPr="00874291">
                    <w:t>Показатели вступительного баланса учреждений на начало отчетного периода за 2017 год не изменились</w:t>
                  </w:r>
                  <w:r w:rsidR="00EE1E71">
                    <w:t>.</w:t>
                  </w:r>
                </w:p>
                <w:p w:rsidR="006D1C16" w:rsidRPr="00B0442C" w:rsidRDefault="006D1C16" w:rsidP="0077445A">
                  <w:pPr>
                    <w:spacing w:after="0" w:line="240" w:lineRule="auto"/>
                    <w:rPr>
                      <w:rFonts w:eastAsia="Times New Roman" w:cs="Times New Roman"/>
                      <w:sz w:val="24"/>
                      <w:szCs w:val="24"/>
                    </w:rPr>
                  </w:pPr>
                  <w:r w:rsidRPr="00B0442C">
                    <w:rPr>
                      <w:rFonts w:eastAsia="Times New Roman" w:cs="Times New Roman"/>
                      <w:sz w:val="24"/>
                      <w:szCs w:val="24"/>
                    </w:rPr>
                    <w:t xml:space="preserve">       </w:t>
                  </w:r>
                  <w:r w:rsidR="00BD26AE">
                    <w:rPr>
                      <w:rFonts w:eastAsia="Times New Roman" w:cs="Times New Roman"/>
                      <w:sz w:val="24"/>
                      <w:szCs w:val="24"/>
                    </w:rPr>
                    <w:t xml:space="preserve">                 </w:t>
                  </w:r>
                  <w:r w:rsidRPr="00B0442C">
                    <w:rPr>
                      <w:rFonts w:eastAsia="Times New Roman" w:cs="Times New Roman"/>
                      <w:sz w:val="24"/>
                      <w:szCs w:val="24"/>
                    </w:rPr>
                    <w:t xml:space="preserve">                           </w:t>
                  </w:r>
                </w:p>
              </w:tc>
            </w:tr>
            <w:tr w:rsidR="006D1C16" w:rsidRPr="00B0442C" w:rsidTr="0077445A">
              <w:tc>
                <w:tcPr>
                  <w:tcW w:w="10635" w:type="dxa"/>
                  <w:shd w:val="clear" w:color="auto" w:fill="auto"/>
                </w:tcPr>
                <w:p w:rsidR="006D1C16" w:rsidRPr="00067494" w:rsidRDefault="006D1C16" w:rsidP="00067494">
                  <w:pPr>
                    <w:pStyle w:val="a4"/>
                    <w:numPr>
                      <w:ilvl w:val="0"/>
                      <w:numId w:val="8"/>
                    </w:numPr>
                    <w:tabs>
                      <w:tab w:val="left" w:pos="1680"/>
                    </w:tabs>
                    <w:spacing w:after="0" w:line="240" w:lineRule="auto"/>
                    <w:rPr>
                      <w:rFonts w:eastAsia="Times New Roman" w:cs="Times New Roman"/>
                      <w:b/>
                      <w:sz w:val="24"/>
                      <w:szCs w:val="24"/>
                    </w:rPr>
                  </w:pPr>
                  <w:r w:rsidRPr="00067494">
                    <w:rPr>
                      <w:rFonts w:eastAsia="Times New Roman" w:cs="Times New Roman"/>
                      <w:b/>
                      <w:sz w:val="24"/>
                      <w:szCs w:val="24"/>
                    </w:rPr>
                    <w:lastRenderedPageBreak/>
                    <w:t>Прочие вопросы деятельност</w:t>
                  </w:r>
                  <w:r w:rsidR="00067494">
                    <w:rPr>
                      <w:rFonts w:eastAsia="Times New Roman" w:cs="Times New Roman"/>
                      <w:b/>
                      <w:sz w:val="24"/>
                      <w:szCs w:val="24"/>
                    </w:rPr>
                    <w:t>и субъекта бюджетной отчетности</w:t>
                  </w:r>
                </w:p>
                <w:p w:rsidR="0077445A" w:rsidRPr="003A09D9" w:rsidRDefault="0077445A" w:rsidP="0077445A">
                  <w:pPr>
                    <w:tabs>
                      <w:tab w:val="left" w:pos="1680"/>
                    </w:tabs>
                    <w:spacing w:after="0" w:line="240" w:lineRule="auto"/>
                    <w:rPr>
                      <w:rFonts w:eastAsia="Times New Roman" w:cs="Times New Roman"/>
                      <w:sz w:val="24"/>
                      <w:szCs w:val="24"/>
                    </w:rPr>
                  </w:pPr>
                </w:p>
              </w:tc>
            </w:tr>
            <w:tr w:rsidR="006D1C16" w:rsidRPr="00B0442C" w:rsidTr="0077445A">
              <w:tc>
                <w:tcPr>
                  <w:tcW w:w="10635" w:type="dxa"/>
                  <w:shd w:val="clear" w:color="auto" w:fill="auto"/>
                </w:tcPr>
                <w:p w:rsidR="006D1C16" w:rsidRPr="00B0442C" w:rsidRDefault="006D1C16" w:rsidP="0077445A">
                  <w:pPr>
                    <w:spacing w:after="0" w:line="240" w:lineRule="auto"/>
                    <w:rPr>
                      <w:rFonts w:eastAsia="Times New Roman" w:cs="Times New Roman"/>
                      <w:sz w:val="24"/>
                      <w:szCs w:val="24"/>
                    </w:rPr>
                  </w:pPr>
                </w:p>
              </w:tc>
            </w:tr>
          </w:tbl>
          <w:p w:rsidR="009F077A" w:rsidRDefault="006D1C16" w:rsidP="0077445A">
            <w:pPr>
              <w:rPr>
                <w:rFonts w:eastAsia="Times New Roman" w:cs="Times New Roman"/>
                <w:b/>
                <w:sz w:val="24"/>
                <w:szCs w:val="24"/>
              </w:rPr>
            </w:pPr>
            <w:r w:rsidRPr="00B0442C">
              <w:rPr>
                <w:rFonts w:eastAsia="Times New Roman" w:cs="Times New Roman"/>
                <w:b/>
                <w:sz w:val="24"/>
                <w:szCs w:val="24"/>
              </w:rPr>
              <w:t>Сведения об особенностях ведения бюджетного учета Таблица №4</w:t>
            </w:r>
          </w:p>
          <w:p w:rsidR="009F077A" w:rsidRDefault="009F077A" w:rsidP="0077445A">
            <w:pPr>
              <w:rPr>
                <w:rFonts w:eastAsia="Times New Roman" w:cs="Times New Roman"/>
                <w:b/>
                <w:sz w:val="24"/>
                <w:szCs w:val="24"/>
              </w:rPr>
            </w:pPr>
          </w:p>
          <w:p w:rsidR="009F077A" w:rsidRPr="00B3071F" w:rsidRDefault="009F077A" w:rsidP="009F077A">
            <w:pPr>
              <w:ind w:firstLine="708"/>
              <w:jc w:val="both"/>
              <w:rPr>
                <w:sz w:val="28"/>
                <w:szCs w:val="28"/>
              </w:rPr>
            </w:pPr>
            <w:r w:rsidRPr="009F077A">
              <w:rPr>
                <w:sz w:val="24"/>
                <w:szCs w:val="24"/>
              </w:rPr>
              <w:t>Информация в таблице №4 показывает использованные в отчетном периоде особенности отражения в бухгалтерском и бюджетном учете операций с активами и обязательствами учреждения, в части установленного Инструкцией по бюджетному и бухгалтерскому учету права самостоятельного определения таких особенностей, утвержденных в установленном порядке</w:t>
            </w:r>
            <w:r w:rsidRPr="00B3071F">
              <w:rPr>
                <w:sz w:val="28"/>
                <w:szCs w:val="28"/>
              </w:rPr>
              <w:t>.</w:t>
            </w:r>
          </w:p>
          <w:p w:rsidR="006D1C16" w:rsidRPr="00B0442C" w:rsidRDefault="006D1C16" w:rsidP="0077445A">
            <w:pPr>
              <w:rPr>
                <w:rFonts w:eastAsia="Times New Roman" w:cs="Times New Roman"/>
                <w:b/>
                <w:sz w:val="24"/>
                <w:szCs w:val="24"/>
              </w:rPr>
            </w:pPr>
          </w:p>
          <w:p w:rsidR="006D1C16" w:rsidRDefault="008B27DE" w:rsidP="0077445A">
            <w:pPr>
              <w:rPr>
                <w:rFonts w:eastAsia="Times New Roman" w:cs="Times New Roman"/>
                <w:b/>
                <w:sz w:val="24"/>
                <w:szCs w:val="24"/>
              </w:rPr>
            </w:pPr>
            <w:r>
              <w:rPr>
                <w:rFonts w:eastAsia="Times New Roman" w:cs="Times New Roman"/>
                <w:b/>
                <w:sz w:val="24"/>
                <w:szCs w:val="24"/>
              </w:rPr>
              <w:t>Отчет о финансовых результатах деятельности (0503721)</w:t>
            </w:r>
          </w:p>
          <w:p w:rsidR="009F077A" w:rsidRDefault="009F077A" w:rsidP="0077445A">
            <w:pPr>
              <w:rPr>
                <w:rFonts w:eastAsia="Times New Roman" w:cs="Times New Roman"/>
                <w:b/>
                <w:sz w:val="24"/>
                <w:szCs w:val="24"/>
              </w:rPr>
            </w:pPr>
          </w:p>
          <w:p w:rsidR="00AB7CFD" w:rsidRDefault="008B27DE" w:rsidP="00870724">
            <w:pPr>
              <w:jc w:val="both"/>
              <w:rPr>
                <w:rFonts w:eastAsia="Times New Roman" w:cs="Times New Roman"/>
                <w:sz w:val="24"/>
                <w:szCs w:val="24"/>
              </w:rPr>
            </w:pPr>
            <w:r>
              <w:rPr>
                <w:rFonts w:eastAsia="Times New Roman" w:cs="Times New Roman"/>
                <w:sz w:val="24"/>
                <w:szCs w:val="24"/>
              </w:rPr>
              <w:t>Расшифровка с</w:t>
            </w:r>
            <w:r w:rsidR="007D0024">
              <w:rPr>
                <w:rFonts w:eastAsia="Times New Roman" w:cs="Times New Roman"/>
                <w:sz w:val="24"/>
                <w:szCs w:val="24"/>
              </w:rPr>
              <w:t>троки №104 (иные прочие доходы)</w:t>
            </w:r>
            <w:r w:rsidR="00AB7CFD">
              <w:rPr>
                <w:rFonts w:eastAsia="Times New Roman" w:cs="Times New Roman"/>
                <w:sz w:val="24"/>
                <w:szCs w:val="24"/>
              </w:rPr>
              <w:t>:</w:t>
            </w:r>
          </w:p>
          <w:p w:rsidR="00AB7CFD" w:rsidRDefault="00AB7CFD" w:rsidP="00AB7CFD">
            <w:pPr>
              <w:jc w:val="both"/>
              <w:rPr>
                <w:rFonts w:eastAsia="Times New Roman" w:cs="Times New Roman"/>
                <w:sz w:val="24"/>
                <w:szCs w:val="24"/>
              </w:rPr>
            </w:pPr>
            <w:r>
              <w:rPr>
                <w:rFonts w:eastAsia="Times New Roman" w:cs="Times New Roman"/>
                <w:sz w:val="24"/>
                <w:szCs w:val="24"/>
              </w:rPr>
              <w:t xml:space="preserve"> </w:t>
            </w:r>
            <w:r w:rsidR="007D0024">
              <w:rPr>
                <w:rFonts w:eastAsia="Times New Roman" w:cs="Times New Roman"/>
                <w:sz w:val="24"/>
                <w:szCs w:val="24"/>
              </w:rPr>
              <w:t xml:space="preserve"> </w:t>
            </w:r>
            <w:r>
              <w:rPr>
                <w:rFonts w:eastAsia="Times New Roman" w:cs="Times New Roman"/>
                <w:sz w:val="24"/>
                <w:szCs w:val="24"/>
              </w:rPr>
              <w:t xml:space="preserve">по приносящей доход деятельности доходы составили </w:t>
            </w:r>
            <w:r w:rsidR="00C1509C">
              <w:rPr>
                <w:rFonts w:eastAsia="Times New Roman" w:cs="Times New Roman"/>
                <w:sz w:val="24"/>
                <w:szCs w:val="24"/>
              </w:rPr>
              <w:t>50000,00</w:t>
            </w:r>
            <w:r>
              <w:rPr>
                <w:rFonts w:eastAsia="Times New Roman" w:cs="Times New Roman"/>
                <w:sz w:val="24"/>
                <w:szCs w:val="24"/>
              </w:rPr>
              <w:t xml:space="preserve"> рублей, в том числе:</w:t>
            </w:r>
          </w:p>
          <w:p w:rsidR="00AB7CFD" w:rsidRDefault="0068088F" w:rsidP="00870724">
            <w:pPr>
              <w:jc w:val="both"/>
              <w:rPr>
                <w:rFonts w:eastAsia="Times New Roman" w:cs="Times New Roman"/>
                <w:sz w:val="24"/>
                <w:szCs w:val="24"/>
              </w:rPr>
            </w:pPr>
            <w:r>
              <w:rPr>
                <w:rFonts w:eastAsia="Times New Roman" w:cs="Times New Roman"/>
                <w:sz w:val="24"/>
                <w:szCs w:val="24"/>
              </w:rPr>
              <w:t>безвозмездное поступление</w:t>
            </w:r>
            <w:r w:rsidR="00C1509C">
              <w:rPr>
                <w:rFonts w:eastAsia="Times New Roman" w:cs="Times New Roman"/>
                <w:sz w:val="24"/>
                <w:szCs w:val="24"/>
              </w:rPr>
              <w:t xml:space="preserve"> от МБОУ ДО ЦВР п</w:t>
            </w:r>
            <w:proofErr w:type="gramStart"/>
            <w:r w:rsidR="00C1509C">
              <w:rPr>
                <w:rFonts w:eastAsia="Times New Roman" w:cs="Times New Roman"/>
                <w:sz w:val="24"/>
                <w:szCs w:val="24"/>
              </w:rPr>
              <w:t>.В</w:t>
            </w:r>
            <w:proofErr w:type="gramEnd"/>
            <w:r w:rsidR="00C1509C">
              <w:rPr>
                <w:rFonts w:eastAsia="Times New Roman" w:cs="Times New Roman"/>
                <w:sz w:val="24"/>
                <w:szCs w:val="24"/>
              </w:rPr>
              <w:t>анино ( акт приема-передачи № 60 от 21.11.2017 г.)</w:t>
            </w:r>
            <w:r>
              <w:rPr>
                <w:rFonts w:eastAsia="Times New Roman" w:cs="Times New Roman"/>
                <w:sz w:val="24"/>
                <w:szCs w:val="24"/>
              </w:rPr>
              <w:t xml:space="preserve"> </w:t>
            </w:r>
            <w:r w:rsidR="00C1509C">
              <w:rPr>
                <w:rFonts w:eastAsia="Times New Roman" w:cs="Times New Roman"/>
                <w:sz w:val="24"/>
                <w:szCs w:val="24"/>
              </w:rPr>
              <w:t>веревки</w:t>
            </w:r>
            <w:r>
              <w:rPr>
                <w:rFonts w:eastAsia="Times New Roman" w:cs="Times New Roman"/>
                <w:sz w:val="24"/>
                <w:szCs w:val="24"/>
              </w:rPr>
              <w:t xml:space="preserve"> на сумму </w:t>
            </w:r>
            <w:r w:rsidR="00C1509C">
              <w:rPr>
                <w:rFonts w:eastAsia="Times New Roman" w:cs="Times New Roman"/>
                <w:sz w:val="24"/>
                <w:szCs w:val="24"/>
              </w:rPr>
              <w:t>5300,00</w:t>
            </w:r>
            <w:r>
              <w:rPr>
                <w:rFonts w:eastAsia="Times New Roman" w:cs="Times New Roman"/>
                <w:sz w:val="24"/>
                <w:szCs w:val="24"/>
              </w:rPr>
              <w:t xml:space="preserve"> руб., </w:t>
            </w:r>
            <w:proofErr w:type="spellStart"/>
            <w:r w:rsidR="00C1509C">
              <w:rPr>
                <w:rFonts w:eastAsia="Times New Roman" w:cs="Times New Roman"/>
                <w:sz w:val="24"/>
                <w:szCs w:val="24"/>
              </w:rPr>
              <w:t>жумар</w:t>
            </w:r>
            <w:proofErr w:type="spellEnd"/>
            <w:r>
              <w:rPr>
                <w:rFonts w:eastAsia="Times New Roman" w:cs="Times New Roman"/>
                <w:sz w:val="24"/>
                <w:szCs w:val="24"/>
              </w:rPr>
              <w:t xml:space="preserve"> на сумму 1</w:t>
            </w:r>
            <w:r w:rsidR="00C1509C">
              <w:rPr>
                <w:rFonts w:eastAsia="Times New Roman" w:cs="Times New Roman"/>
                <w:sz w:val="24"/>
                <w:szCs w:val="24"/>
              </w:rPr>
              <w:t>15</w:t>
            </w:r>
            <w:r>
              <w:rPr>
                <w:rFonts w:eastAsia="Times New Roman" w:cs="Times New Roman"/>
                <w:sz w:val="24"/>
                <w:szCs w:val="24"/>
              </w:rPr>
              <w:t xml:space="preserve">00,00 руб.; </w:t>
            </w:r>
            <w:r w:rsidR="00C1509C">
              <w:rPr>
                <w:rFonts w:eastAsia="Times New Roman" w:cs="Times New Roman"/>
                <w:sz w:val="24"/>
                <w:szCs w:val="24"/>
              </w:rPr>
              <w:t>зажим</w:t>
            </w:r>
            <w:r>
              <w:rPr>
                <w:rFonts w:eastAsia="Times New Roman" w:cs="Times New Roman"/>
                <w:sz w:val="24"/>
                <w:szCs w:val="24"/>
              </w:rPr>
              <w:t xml:space="preserve"> на сумму </w:t>
            </w:r>
            <w:r w:rsidR="00C1509C">
              <w:rPr>
                <w:rFonts w:eastAsia="Times New Roman" w:cs="Times New Roman"/>
                <w:sz w:val="24"/>
                <w:szCs w:val="24"/>
              </w:rPr>
              <w:t>4810,00</w:t>
            </w:r>
            <w:r>
              <w:rPr>
                <w:rFonts w:eastAsia="Times New Roman" w:cs="Times New Roman"/>
                <w:sz w:val="24"/>
                <w:szCs w:val="24"/>
              </w:rPr>
              <w:t xml:space="preserve"> руб.; </w:t>
            </w:r>
            <w:r w:rsidR="00C1509C">
              <w:rPr>
                <w:rFonts w:eastAsia="Times New Roman" w:cs="Times New Roman"/>
                <w:sz w:val="24"/>
                <w:szCs w:val="24"/>
              </w:rPr>
              <w:t>карабин</w:t>
            </w:r>
            <w:r>
              <w:rPr>
                <w:rFonts w:eastAsia="Times New Roman" w:cs="Times New Roman"/>
                <w:sz w:val="24"/>
                <w:szCs w:val="24"/>
              </w:rPr>
              <w:t xml:space="preserve"> на сумму </w:t>
            </w:r>
            <w:r w:rsidR="00C1509C">
              <w:rPr>
                <w:rFonts w:eastAsia="Times New Roman" w:cs="Times New Roman"/>
                <w:sz w:val="24"/>
                <w:szCs w:val="24"/>
              </w:rPr>
              <w:t>11890,00</w:t>
            </w:r>
            <w:r>
              <w:rPr>
                <w:rFonts w:eastAsia="Times New Roman" w:cs="Times New Roman"/>
                <w:sz w:val="24"/>
                <w:szCs w:val="24"/>
              </w:rPr>
              <w:t xml:space="preserve"> руб.</w:t>
            </w:r>
            <w:r w:rsidR="00C1509C">
              <w:rPr>
                <w:rFonts w:eastAsia="Times New Roman" w:cs="Times New Roman"/>
                <w:sz w:val="24"/>
                <w:szCs w:val="24"/>
              </w:rPr>
              <w:t>; перчатки на сумму 16500,00 руб.</w:t>
            </w:r>
          </w:p>
          <w:p w:rsidR="0068088F" w:rsidRDefault="0068088F" w:rsidP="00870724">
            <w:pPr>
              <w:jc w:val="both"/>
              <w:rPr>
                <w:rFonts w:eastAsia="Times New Roman" w:cs="Times New Roman"/>
                <w:sz w:val="24"/>
                <w:szCs w:val="24"/>
              </w:rPr>
            </w:pPr>
            <w:r>
              <w:rPr>
                <w:rFonts w:eastAsia="Times New Roman" w:cs="Times New Roman"/>
                <w:sz w:val="24"/>
                <w:szCs w:val="24"/>
              </w:rPr>
              <w:t xml:space="preserve">деятельность по государственному заданию доходы составили </w:t>
            </w:r>
            <w:r w:rsidR="0087061D">
              <w:rPr>
                <w:rFonts w:eastAsia="Times New Roman" w:cs="Times New Roman"/>
                <w:sz w:val="24"/>
                <w:szCs w:val="24"/>
              </w:rPr>
              <w:t>59528</w:t>
            </w:r>
            <w:r>
              <w:rPr>
                <w:rFonts w:eastAsia="Times New Roman" w:cs="Times New Roman"/>
                <w:sz w:val="24"/>
                <w:szCs w:val="24"/>
              </w:rPr>
              <w:t>,00 рублей, в том числе:</w:t>
            </w:r>
          </w:p>
          <w:p w:rsidR="0068088F" w:rsidRDefault="0087061D" w:rsidP="00870724">
            <w:pPr>
              <w:jc w:val="both"/>
              <w:rPr>
                <w:rFonts w:eastAsia="Times New Roman" w:cs="Times New Roman"/>
                <w:sz w:val="24"/>
                <w:szCs w:val="24"/>
              </w:rPr>
            </w:pPr>
            <w:r>
              <w:rPr>
                <w:rFonts w:eastAsia="Times New Roman" w:cs="Times New Roman"/>
                <w:sz w:val="24"/>
                <w:szCs w:val="24"/>
              </w:rPr>
              <w:t xml:space="preserve">Флаг </w:t>
            </w:r>
            <w:proofErr w:type="spellStart"/>
            <w:r>
              <w:rPr>
                <w:rFonts w:eastAsia="Times New Roman" w:cs="Times New Roman"/>
                <w:sz w:val="24"/>
                <w:szCs w:val="24"/>
              </w:rPr>
              <w:t>Ванинского</w:t>
            </w:r>
            <w:proofErr w:type="spellEnd"/>
            <w:r>
              <w:rPr>
                <w:rFonts w:eastAsia="Times New Roman" w:cs="Times New Roman"/>
                <w:sz w:val="24"/>
                <w:szCs w:val="24"/>
              </w:rPr>
              <w:t xml:space="preserve"> района на сумму 51300,00 руб.</w:t>
            </w:r>
            <w:r w:rsidR="00680D91">
              <w:rPr>
                <w:rFonts w:eastAsia="Times New Roman" w:cs="Times New Roman"/>
                <w:sz w:val="24"/>
                <w:szCs w:val="24"/>
              </w:rPr>
              <w:t xml:space="preserve">; винтовка пневматическая на сумму 6850,00 руб.  </w:t>
            </w:r>
            <w:r>
              <w:rPr>
                <w:rFonts w:eastAsia="Times New Roman" w:cs="Times New Roman"/>
                <w:sz w:val="24"/>
                <w:szCs w:val="24"/>
              </w:rPr>
              <w:t>( получено от Финансового управления МБУ «РМЦ»</w:t>
            </w:r>
            <w:r w:rsidR="00680D91">
              <w:rPr>
                <w:rFonts w:eastAsia="Times New Roman" w:cs="Times New Roman"/>
                <w:sz w:val="24"/>
                <w:szCs w:val="24"/>
              </w:rPr>
              <w:t>); спальник на сумму 1378,00 руб. получено от МБОУ ДО ЦВР п</w:t>
            </w:r>
            <w:proofErr w:type="gramStart"/>
            <w:r w:rsidR="00680D91">
              <w:rPr>
                <w:rFonts w:eastAsia="Times New Roman" w:cs="Times New Roman"/>
                <w:sz w:val="24"/>
                <w:szCs w:val="24"/>
              </w:rPr>
              <w:t>.В</w:t>
            </w:r>
            <w:proofErr w:type="gramEnd"/>
            <w:r w:rsidR="00680D91">
              <w:rPr>
                <w:rFonts w:eastAsia="Times New Roman" w:cs="Times New Roman"/>
                <w:sz w:val="24"/>
                <w:szCs w:val="24"/>
              </w:rPr>
              <w:t xml:space="preserve">анино (акт приема-передачи № 53 от 09.10.2017). </w:t>
            </w:r>
          </w:p>
          <w:p w:rsidR="00C1509C" w:rsidRDefault="00C1509C" w:rsidP="00870724">
            <w:pPr>
              <w:jc w:val="both"/>
              <w:rPr>
                <w:rFonts w:eastAsia="Times New Roman" w:cs="Times New Roman"/>
                <w:sz w:val="24"/>
                <w:szCs w:val="24"/>
              </w:rPr>
            </w:pPr>
          </w:p>
          <w:p w:rsidR="008B27DE" w:rsidRDefault="001F2512" w:rsidP="00870724">
            <w:pPr>
              <w:jc w:val="both"/>
              <w:rPr>
                <w:rFonts w:eastAsia="Times New Roman" w:cs="Times New Roman"/>
                <w:sz w:val="24"/>
                <w:szCs w:val="24"/>
              </w:rPr>
            </w:pPr>
            <w:r>
              <w:rPr>
                <w:rFonts w:eastAsia="Times New Roman" w:cs="Times New Roman"/>
                <w:sz w:val="24"/>
                <w:szCs w:val="24"/>
              </w:rPr>
              <w:t xml:space="preserve"> </w:t>
            </w:r>
            <w:r w:rsidR="008B27DE">
              <w:rPr>
                <w:rFonts w:eastAsia="Times New Roman" w:cs="Times New Roman"/>
                <w:sz w:val="24"/>
                <w:szCs w:val="24"/>
              </w:rPr>
              <w:t xml:space="preserve">В соответствии с приказом 89н от 29.08.2014 года Минфина России сформирован резерв предстоящих расходов по счету 401.60 200 в сумме  </w:t>
            </w:r>
            <w:r w:rsidR="00C1509C">
              <w:rPr>
                <w:rFonts w:eastAsia="Times New Roman" w:cs="Times New Roman"/>
                <w:sz w:val="24"/>
                <w:szCs w:val="24"/>
              </w:rPr>
              <w:t>200698,13</w:t>
            </w:r>
            <w:r w:rsidR="008B27DE">
              <w:rPr>
                <w:rFonts w:eastAsia="Times New Roman" w:cs="Times New Roman"/>
                <w:sz w:val="24"/>
                <w:szCs w:val="24"/>
              </w:rPr>
              <w:t xml:space="preserve"> руб</w:t>
            </w:r>
            <w:r w:rsidR="007C2124">
              <w:rPr>
                <w:rFonts w:eastAsia="Times New Roman" w:cs="Times New Roman"/>
                <w:sz w:val="24"/>
                <w:szCs w:val="24"/>
              </w:rPr>
              <w:t>.</w:t>
            </w:r>
            <w:r w:rsidR="008B27DE">
              <w:rPr>
                <w:rFonts w:eastAsia="Times New Roman" w:cs="Times New Roman"/>
                <w:sz w:val="24"/>
                <w:szCs w:val="24"/>
              </w:rPr>
              <w:t xml:space="preserve"> (строка 303), в том числе:</w:t>
            </w:r>
          </w:p>
          <w:p w:rsidR="008B27DE" w:rsidRDefault="008B27DE" w:rsidP="00870724">
            <w:pPr>
              <w:jc w:val="both"/>
              <w:rPr>
                <w:rFonts w:eastAsia="Times New Roman" w:cs="Times New Roman"/>
                <w:sz w:val="24"/>
                <w:szCs w:val="24"/>
              </w:rPr>
            </w:pPr>
            <w:r>
              <w:rPr>
                <w:rFonts w:eastAsia="Times New Roman" w:cs="Times New Roman"/>
                <w:sz w:val="24"/>
                <w:szCs w:val="24"/>
              </w:rPr>
              <w:t xml:space="preserve"> - резерв на оплату отпусков за фактически отработанное время в части выплат персоналу счет 40160211 – </w:t>
            </w:r>
            <w:r w:rsidR="00C1509C">
              <w:rPr>
                <w:rFonts w:eastAsia="Times New Roman" w:cs="Times New Roman"/>
                <w:sz w:val="24"/>
                <w:szCs w:val="24"/>
              </w:rPr>
              <w:t>154146,03</w:t>
            </w:r>
            <w:r w:rsidR="00493848">
              <w:rPr>
                <w:rFonts w:eastAsia="Times New Roman" w:cs="Times New Roman"/>
                <w:sz w:val="24"/>
                <w:szCs w:val="24"/>
              </w:rPr>
              <w:t>;</w:t>
            </w:r>
          </w:p>
          <w:p w:rsidR="00493848" w:rsidRDefault="00493848" w:rsidP="00870724">
            <w:pPr>
              <w:jc w:val="both"/>
              <w:rPr>
                <w:rFonts w:eastAsia="Times New Roman" w:cs="Times New Roman"/>
                <w:sz w:val="24"/>
                <w:szCs w:val="24"/>
              </w:rPr>
            </w:pPr>
            <w:r>
              <w:rPr>
                <w:rFonts w:eastAsia="Times New Roman" w:cs="Times New Roman"/>
                <w:sz w:val="24"/>
                <w:szCs w:val="24"/>
              </w:rPr>
              <w:t xml:space="preserve">- резерв на оплату отпусков за фактически отработанное время в части страховых взносов счет 40160213 – </w:t>
            </w:r>
            <w:r w:rsidR="00C1509C">
              <w:rPr>
                <w:rFonts w:eastAsia="Times New Roman" w:cs="Times New Roman"/>
                <w:sz w:val="24"/>
                <w:szCs w:val="24"/>
              </w:rPr>
              <w:t>46552,10</w:t>
            </w:r>
            <w:r>
              <w:rPr>
                <w:rFonts w:eastAsia="Times New Roman" w:cs="Times New Roman"/>
                <w:sz w:val="24"/>
                <w:szCs w:val="24"/>
              </w:rPr>
              <w:t>;</w:t>
            </w:r>
          </w:p>
          <w:p w:rsidR="00493848" w:rsidRDefault="00493848" w:rsidP="00870724">
            <w:pPr>
              <w:jc w:val="both"/>
              <w:rPr>
                <w:rFonts w:eastAsia="Times New Roman" w:cs="Times New Roman"/>
                <w:sz w:val="24"/>
                <w:szCs w:val="24"/>
              </w:rPr>
            </w:pPr>
          </w:p>
          <w:p w:rsidR="00493848" w:rsidRDefault="00493848" w:rsidP="00870724">
            <w:pPr>
              <w:jc w:val="both"/>
              <w:rPr>
                <w:rFonts w:eastAsia="Times New Roman" w:cs="Times New Roman"/>
                <w:sz w:val="24"/>
                <w:szCs w:val="24"/>
              </w:rPr>
            </w:pPr>
            <w:r>
              <w:rPr>
                <w:rFonts w:eastAsia="Times New Roman" w:cs="Times New Roman"/>
                <w:sz w:val="24"/>
                <w:szCs w:val="24"/>
              </w:rPr>
              <w:t xml:space="preserve">Перед составлением годовой отчетности за 2017 год проведена инвентаризация имущества и обязательств, </w:t>
            </w:r>
            <w:proofErr w:type="gramStart"/>
            <w:r>
              <w:rPr>
                <w:rFonts w:eastAsia="Times New Roman" w:cs="Times New Roman"/>
                <w:sz w:val="24"/>
                <w:szCs w:val="24"/>
              </w:rPr>
              <w:t>согласно приказа</w:t>
            </w:r>
            <w:proofErr w:type="gramEnd"/>
            <w:r>
              <w:rPr>
                <w:rFonts w:eastAsia="Times New Roman" w:cs="Times New Roman"/>
                <w:sz w:val="24"/>
                <w:szCs w:val="24"/>
              </w:rPr>
              <w:t xml:space="preserve"> №</w:t>
            </w:r>
            <w:r w:rsidR="00B06243">
              <w:rPr>
                <w:rFonts w:eastAsia="Times New Roman" w:cs="Times New Roman"/>
                <w:sz w:val="24"/>
                <w:szCs w:val="24"/>
              </w:rPr>
              <w:t xml:space="preserve"> </w:t>
            </w:r>
            <w:r w:rsidR="00C1509C">
              <w:rPr>
                <w:rFonts w:eastAsia="Times New Roman" w:cs="Times New Roman"/>
                <w:sz w:val="24"/>
                <w:szCs w:val="24"/>
              </w:rPr>
              <w:t>250/25</w:t>
            </w:r>
            <w:r w:rsidR="00AB7CFD">
              <w:rPr>
                <w:rFonts w:eastAsia="Times New Roman" w:cs="Times New Roman"/>
                <w:sz w:val="24"/>
                <w:szCs w:val="24"/>
              </w:rPr>
              <w:t xml:space="preserve"> </w:t>
            </w:r>
            <w:r>
              <w:rPr>
                <w:rFonts w:eastAsia="Times New Roman" w:cs="Times New Roman"/>
                <w:sz w:val="24"/>
                <w:szCs w:val="24"/>
              </w:rPr>
              <w:t xml:space="preserve">от </w:t>
            </w:r>
            <w:r w:rsidR="00C1509C">
              <w:rPr>
                <w:rFonts w:eastAsia="Times New Roman" w:cs="Times New Roman"/>
                <w:sz w:val="24"/>
                <w:szCs w:val="24"/>
              </w:rPr>
              <w:t>20</w:t>
            </w:r>
            <w:r>
              <w:rPr>
                <w:rFonts w:eastAsia="Times New Roman" w:cs="Times New Roman"/>
                <w:sz w:val="24"/>
                <w:szCs w:val="24"/>
              </w:rPr>
              <w:t>.</w:t>
            </w:r>
            <w:r w:rsidR="00B06243">
              <w:rPr>
                <w:rFonts w:eastAsia="Times New Roman" w:cs="Times New Roman"/>
                <w:sz w:val="24"/>
                <w:szCs w:val="24"/>
              </w:rPr>
              <w:t>1</w:t>
            </w:r>
            <w:r w:rsidR="00C1509C">
              <w:rPr>
                <w:rFonts w:eastAsia="Times New Roman" w:cs="Times New Roman"/>
                <w:sz w:val="24"/>
                <w:szCs w:val="24"/>
              </w:rPr>
              <w:t>1</w:t>
            </w:r>
            <w:r>
              <w:rPr>
                <w:rFonts w:eastAsia="Times New Roman" w:cs="Times New Roman"/>
                <w:sz w:val="24"/>
                <w:szCs w:val="24"/>
              </w:rPr>
              <w:t>.2017 года.</w:t>
            </w:r>
          </w:p>
          <w:p w:rsidR="001F2512" w:rsidRDefault="001F2512" w:rsidP="00870724">
            <w:pPr>
              <w:jc w:val="both"/>
              <w:rPr>
                <w:rFonts w:eastAsia="Times New Roman" w:cs="Times New Roman"/>
                <w:sz w:val="24"/>
                <w:szCs w:val="24"/>
              </w:rPr>
            </w:pPr>
          </w:p>
          <w:p w:rsidR="001F2512" w:rsidRDefault="001F2512" w:rsidP="001F2512">
            <w:pPr>
              <w:jc w:val="both"/>
              <w:rPr>
                <w:b/>
                <w:sz w:val="24"/>
                <w:szCs w:val="24"/>
              </w:rPr>
            </w:pPr>
            <w:r w:rsidRPr="001F2512">
              <w:rPr>
                <w:b/>
                <w:sz w:val="24"/>
                <w:szCs w:val="24"/>
              </w:rPr>
              <w:t>Сведения о результатах мероприятий внутреннего государственного (муниципального) финансового контроля (таблица №5)</w:t>
            </w:r>
          </w:p>
          <w:p w:rsidR="00D6196B" w:rsidRDefault="00D6196B" w:rsidP="001F2512">
            <w:pPr>
              <w:jc w:val="both"/>
              <w:rPr>
                <w:b/>
                <w:sz w:val="24"/>
                <w:szCs w:val="24"/>
              </w:rPr>
            </w:pPr>
          </w:p>
          <w:p w:rsidR="00660CFC" w:rsidRDefault="00660CFC" w:rsidP="00660CFC">
            <w:pPr>
              <w:jc w:val="both"/>
              <w:rPr>
                <w:sz w:val="24"/>
                <w:szCs w:val="24"/>
              </w:rPr>
            </w:pPr>
            <w:r w:rsidRPr="001F2512">
              <w:rPr>
                <w:sz w:val="24"/>
                <w:szCs w:val="24"/>
              </w:rPr>
              <w:t>В от</w:t>
            </w:r>
            <w:r>
              <w:rPr>
                <w:sz w:val="24"/>
                <w:szCs w:val="24"/>
              </w:rPr>
              <w:t>четном периоде была проведена проверка</w:t>
            </w:r>
            <w:r w:rsidRPr="001F2512">
              <w:rPr>
                <w:sz w:val="24"/>
                <w:szCs w:val="24"/>
              </w:rPr>
              <w:t xml:space="preserve"> использования средств районного бюджета, выделенных в виде субсидий на выполнение муниципального задания и соблюдения требований Федерального закона №44-ФЗ " О контрактной системе в сфере закупок товаров, работ, услуг для обеспечения государственных и муниципальных нужд"</w:t>
            </w:r>
            <w:r>
              <w:rPr>
                <w:sz w:val="24"/>
                <w:szCs w:val="24"/>
              </w:rPr>
              <w:t xml:space="preserve"> </w:t>
            </w:r>
            <w:r w:rsidRPr="001F2512">
              <w:rPr>
                <w:sz w:val="24"/>
                <w:szCs w:val="24"/>
              </w:rPr>
              <w:t xml:space="preserve">Финансовым управлением администрации </w:t>
            </w:r>
            <w:proofErr w:type="spellStart"/>
            <w:r w:rsidRPr="001F2512">
              <w:rPr>
                <w:sz w:val="24"/>
                <w:szCs w:val="24"/>
              </w:rPr>
              <w:t>Ванинского</w:t>
            </w:r>
            <w:proofErr w:type="spellEnd"/>
            <w:r w:rsidRPr="001F2512">
              <w:rPr>
                <w:sz w:val="24"/>
                <w:szCs w:val="24"/>
              </w:rPr>
              <w:t xml:space="preserve"> муниципального района</w:t>
            </w:r>
            <w:r>
              <w:rPr>
                <w:sz w:val="24"/>
                <w:szCs w:val="24"/>
              </w:rPr>
              <w:t>.</w:t>
            </w:r>
          </w:p>
          <w:p w:rsidR="001F2512" w:rsidRDefault="001F2512" w:rsidP="00870724">
            <w:pPr>
              <w:jc w:val="both"/>
              <w:rPr>
                <w:sz w:val="24"/>
                <w:szCs w:val="24"/>
              </w:rPr>
            </w:pPr>
          </w:p>
          <w:p w:rsidR="001F2512" w:rsidRPr="001F2512" w:rsidRDefault="001F2512" w:rsidP="001F2512">
            <w:pPr>
              <w:rPr>
                <w:b/>
                <w:sz w:val="24"/>
                <w:szCs w:val="24"/>
              </w:rPr>
            </w:pPr>
            <w:r w:rsidRPr="001F2512">
              <w:rPr>
                <w:b/>
                <w:sz w:val="24"/>
                <w:szCs w:val="24"/>
              </w:rPr>
              <w:t>Сведения о проведении инвентаризаций (таблица № 6)</w:t>
            </w:r>
          </w:p>
          <w:p w:rsidR="001F2512" w:rsidRDefault="00493848" w:rsidP="00870724">
            <w:pPr>
              <w:jc w:val="both"/>
              <w:rPr>
                <w:rFonts w:eastAsia="Times New Roman" w:cs="Times New Roman"/>
                <w:sz w:val="24"/>
                <w:szCs w:val="24"/>
              </w:rPr>
            </w:pPr>
            <w:r>
              <w:rPr>
                <w:rFonts w:eastAsia="Times New Roman" w:cs="Times New Roman"/>
                <w:sz w:val="24"/>
                <w:szCs w:val="24"/>
              </w:rPr>
              <w:t>По результатам проведенной инвентаризации недостач, хищений и отклонений в учете не выявлено</w:t>
            </w:r>
            <w:r w:rsidR="001F2512">
              <w:rPr>
                <w:rFonts w:eastAsia="Times New Roman" w:cs="Times New Roman"/>
                <w:sz w:val="24"/>
                <w:szCs w:val="24"/>
              </w:rPr>
              <w:t>.</w:t>
            </w:r>
          </w:p>
          <w:p w:rsidR="002E42E1" w:rsidRPr="00EF0307" w:rsidRDefault="002E42E1" w:rsidP="00870724">
            <w:pPr>
              <w:jc w:val="both"/>
              <w:rPr>
                <w:rFonts w:eastAsia="Times New Roman" w:cs="Times New Roman"/>
                <w:sz w:val="24"/>
                <w:szCs w:val="24"/>
              </w:rPr>
            </w:pPr>
          </w:p>
          <w:p w:rsidR="00FF1D17" w:rsidRDefault="001F2512" w:rsidP="001F2512">
            <w:pPr>
              <w:rPr>
                <w:b/>
                <w:sz w:val="24"/>
                <w:szCs w:val="24"/>
              </w:rPr>
            </w:pPr>
            <w:r w:rsidRPr="001F2512">
              <w:rPr>
                <w:b/>
                <w:sz w:val="24"/>
                <w:szCs w:val="24"/>
              </w:rPr>
              <w:t>Сведения о результатах внешнего государственного (муниципального) финансового контроля (таблица №7)</w:t>
            </w:r>
          </w:p>
          <w:p w:rsidR="009874B0" w:rsidRPr="001F2512" w:rsidRDefault="009874B0" w:rsidP="001F2512">
            <w:pPr>
              <w:rPr>
                <w:b/>
                <w:sz w:val="24"/>
                <w:szCs w:val="24"/>
              </w:rPr>
            </w:pPr>
            <w:r>
              <w:rPr>
                <w:rFonts w:eastAsia="Times New Roman" w:cs="Times New Roman"/>
                <w:sz w:val="24"/>
                <w:szCs w:val="24"/>
              </w:rPr>
              <w:t xml:space="preserve">В отчетном периоде органы </w:t>
            </w:r>
            <w:proofErr w:type="spellStart"/>
            <w:r>
              <w:rPr>
                <w:rFonts w:eastAsia="Times New Roman" w:cs="Times New Roman"/>
                <w:sz w:val="24"/>
                <w:szCs w:val="24"/>
              </w:rPr>
              <w:t>госфинконтроля</w:t>
            </w:r>
            <w:proofErr w:type="spellEnd"/>
            <w:r>
              <w:rPr>
                <w:rFonts w:eastAsia="Times New Roman" w:cs="Times New Roman"/>
                <w:sz w:val="24"/>
                <w:szCs w:val="24"/>
              </w:rPr>
              <w:t xml:space="preserve"> не проводили в учреждении государственный контроль</w:t>
            </w:r>
            <w:r w:rsidR="00F37B57">
              <w:rPr>
                <w:rFonts w:eastAsia="Times New Roman" w:cs="Times New Roman"/>
                <w:sz w:val="24"/>
                <w:szCs w:val="24"/>
              </w:rPr>
              <w:t>.</w:t>
            </w:r>
          </w:p>
          <w:p w:rsidR="00493848" w:rsidRDefault="00493848" w:rsidP="00870724">
            <w:pPr>
              <w:jc w:val="both"/>
              <w:rPr>
                <w:rFonts w:eastAsia="Times New Roman" w:cs="Times New Roman"/>
                <w:sz w:val="24"/>
                <w:szCs w:val="24"/>
              </w:rPr>
            </w:pPr>
          </w:p>
          <w:p w:rsidR="00493848" w:rsidRDefault="006D1C16" w:rsidP="00870724">
            <w:pPr>
              <w:jc w:val="both"/>
              <w:rPr>
                <w:rFonts w:eastAsia="Times New Roman" w:cs="Times New Roman"/>
                <w:sz w:val="24"/>
                <w:szCs w:val="24"/>
              </w:rPr>
            </w:pPr>
            <w:r w:rsidRPr="00B0442C">
              <w:rPr>
                <w:rFonts w:eastAsia="Times New Roman" w:cs="Times New Roman"/>
                <w:sz w:val="24"/>
                <w:szCs w:val="24"/>
              </w:rPr>
              <w:t xml:space="preserve">Ведение  бухгалтерского  учета и составление бухгалтерской отчетности передано на основании Соглашения  в Муниципальное казенное учреждение «Централизованная бухгалтерия учреждений образования». </w:t>
            </w:r>
          </w:p>
          <w:p w:rsidR="00493848" w:rsidRDefault="00493848" w:rsidP="00870724">
            <w:pPr>
              <w:jc w:val="both"/>
              <w:rPr>
                <w:rFonts w:eastAsia="Times New Roman" w:cs="Times New Roman"/>
                <w:sz w:val="24"/>
                <w:szCs w:val="24"/>
              </w:rPr>
            </w:pPr>
            <w:r>
              <w:rPr>
                <w:rFonts w:eastAsia="Times New Roman" w:cs="Times New Roman"/>
                <w:sz w:val="24"/>
                <w:szCs w:val="24"/>
              </w:rPr>
              <w:t>Бухгалтерский учет в учреждении ведется в соответствии с нормативно-правовыми документами, определяющие формирование учетной политики и отчетов учреждения:</w:t>
            </w:r>
          </w:p>
          <w:p w:rsidR="00493848" w:rsidRDefault="00493848" w:rsidP="00870724">
            <w:pPr>
              <w:jc w:val="both"/>
              <w:rPr>
                <w:rFonts w:eastAsia="Times New Roman" w:cs="Times New Roman"/>
                <w:sz w:val="24"/>
                <w:szCs w:val="24"/>
              </w:rPr>
            </w:pPr>
            <w:r>
              <w:rPr>
                <w:rFonts w:eastAsia="Times New Roman" w:cs="Times New Roman"/>
                <w:sz w:val="24"/>
                <w:szCs w:val="24"/>
              </w:rPr>
              <w:t>- Приказ Министерства Финансов РФ №157н от 01.12.2010 г. «Об утверждении единого плана счетов бухгалтерского учета для органов</w:t>
            </w:r>
            <w:r w:rsidR="00507897">
              <w:rPr>
                <w:rFonts w:eastAsia="Times New Roman" w:cs="Times New Roman"/>
                <w:sz w:val="24"/>
                <w:szCs w:val="24"/>
              </w:rPr>
              <w:t xml:space="preserve"> государственной власти (государственных органов), органов местного самоуправления, государственных (муниципальных) учреждений и инструкции по его применению»;</w:t>
            </w:r>
          </w:p>
          <w:p w:rsidR="00507897" w:rsidRPr="00CD5BE3" w:rsidRDefault="00507897" w:rsidP="00870724">
            <w:pPr>
              <w:jc w:val="both"/>
              <w:rPr>
                <w:rFonts w:eastAsia="Times New Roman" w:cs="Times New Roman"/>
                <w:sz w:val="24"/>
                <w:szCs w:val="24"/>
              </w:rPr>
            </w:pPr>
            <w:r>
              <w:rPr>
                <w:rFonts w:eastAsia="Times New Roman" w:cs="Times New Roman"/>
                <w:sz w:val="24"/>
                <w:szCs w:val="24"/>
              </w:rPr>
              <w:t>- Приказ Министерства Финансов РФ №174н от 16.12.2010 г. «Об утверждении плана счетов бухгалтерского учета бюджетных учреждений и инструкции</w:t>
            </w:r>
            <w:r w:rsidR="00CD5BE3" w:rsidRPr="00CD5BE3">
              <w:rPr>
                <w:rFonts w:eastAsia="Times New Roman" w:cs="Times New Roman"/>
                <w:sz w:val="24"/>
                <w:szCs w:val="24"/>
              </w:rPr>
              <w:t xml:space="preserve"> </w:t>
            </w:r>
            <w:r w:rsidR="00CD5BE3">
              <w:rPr>
                <w:rFonts w:eastAsia="Times New Roman" w:cs="Times New Roman"/>
                <w:sz w:val="24"/>
                <w:szCs w:val="24"/>
              </w:rPr>
              <w:t>по его применению»;</w:t>
            </w:r>
          </w:p>
          <w:p w:rsidR="00CD5BE3" w:rsidRPr="00CD5BE3" w:rsidRDefault="00CD5BE3" w:rsidP="00870724">
            <w:pPr>
              <w:jc w:val="both"/>
              <w:rPr>
                <w:rFonts w:eastAsia="Times New Roman" w:cs="Times New Roman"/>
                <w:sz w:val="24"/>
                <w:szCs w:val="24"/>
              </w:rPr>
            </w:pPr>
            <w:r>
              <w:rPr>
                <w:rFonts w:eastAsia="Times New Roman" w:cs="Times New Roman"/>
                <w:sz w:val="24"/>
                <w:szCs w:val="24"/>
              </w:rPr>
              <w:t>- Приказ Министерства Финансов РФ №33н от 25.03.2011 г. «Об утверждении инструкции о порядке составления, представления годовой, квартальной бухгалтерской отчетности государственных (муниципальных) учреждений»;</w:t>
            </w:r>
          </w:p>
          <w:p w:rsidR="00507897" w:rsidRDefault="00CD5BE3" w:rsidP="00870724">
            <w:pPr>
              <w:jc w:val="both"/>
              <w:rPr>
                <w:rFonts w:eastAsia="Times New Roman" w:cs="Times New Roman"/>
                <w:sz w:val="24"/>
                <w:szCs w:val="24"/>
              </w:rPr>
            </w:pPr>
            <w:r>
              <w:rPr>
                <w:rFonts w:eastAsia="Times New Roman" w:cs="Times New Roman"/>
                <w:sz w:val="24"/>
                <w:szCs w:val="24"/>
              </w:rPr>
              <w:t>- Федеральным законом от 06.12.11 года №402-ФЗ «О бухгалтерском учете»;</w:t>
            </w:r>
          </w:p>
          <w:p w:rsidR="00CD5BE3" w:rsidRDefault="00CD5BE3" w:rsidP="00870724">
            <w:pPr>
              <w:jc w:val="both"/>
              <w:rPr>
                <w:rFonts w:eastAsia="Times New Roman" w:cs="Times New Roman"/>
                <w:sz w:val="24"/>
                <w:szCs w:val="24"/>
              </w:rPr>
            </w:pPr>
            <w:r>
              <w:rPr>
                <w:rFonts w:eastAsia="Times New Roman" w:cs="Times New Roman"/>
                <w:sz w:val="24"/>
                <w:szCs w:val="24"/>
              </w:rPr>
              <w:t>- прочими нормативными актами;</w:t>
            </w:r>
          </w:p>
          <w:p w:rsidR="006D1C16" w:rsidRDefault="006D1C16" w:rsidP="009874B0">
            <w:pPr>
              <w:rPr>
                <w:rFonts w:eastAsia="Times New Roman" w:cs="Times New Roman"/>
                <w:sz w:val="24"/>
                <w:szCs w:val="24"/>
              </w:rPr>
            </w:pPr>
            <w:r w:rsidRPr="00B0442C">
              <w:rPr>
                <w:rFonts w:eastAsia="Times New Roman" w:cs="Times New Roman"/>
                <w:sz w:val="24"/>
                <w:szCs w:val="24"/>
              </w:rPr>
              <w:t>Составление бухгалтерской отчетности по публичным обязательствам учреждений осуществляется согласно Инструкции №191н.</w:t>
            </w:r>
            <w:r w:rsidRPr="00B0442C">
              <w:rPr>
                <w:rFonts w:eastAsia="Times New Roman" w:cs="Times New Roman"/>
                <w:sz w:val="24"/>
                <w:szCs w:val="24"/>
              </w:rPr>
              <w:br/>
            </w:r>
            <w:r w:rsidR="00CD5BE3">
              <w:rPr>
                <w:rFonts w:eastAsia="Times New Roman" w:cs="Times New Roman"/>
                <w:sz w:val="24"/>
                <w:szCs w:val="24"/>
              </w:rPr>
              <w:t xml:space="preserve">Бухгалтерский и налоговый учет в учреждении ведется на основании учетной политики, утвержденной приказом № </w:t>
            </w:r>
            <w:r w:rsidR="0034427C">
              <w:rPr>
                <w:rFonts w:eastAsia="Times New Roman" w:cs="Times New Roman"/>
                <w:sz w:val="24"/>
                <w:szCs w:val="24"/>
              </w:rPr>
              <w:t>269</w:t>
            </w:r>
            <w:r w:rsidR="00CD5BE3">
              <w:rPr>
                <w:rFonts w:eastAsia="Times New Roman" w:cs="Times New Roman"/>
                <w:sz w:val="24"/>
                <w:szCs w:val="24"/>
              </w:rPr>
              <w:t xml:space="preserve"> от </w:t>
            </w:r>
            <w:r w:rsidR="00870724">
              <w:rPr>
                <w:rFonts w:eastAsia="Times New Roman" w:cs="Times New Roman"/>
                <w:sz w:val="24"/>
                <w:szCs w:val="24"/>
              </w:rPr>
              <w:t>31</w:t>
            </w:r>
            <w:r w:rsidR="00CD5BE3">
              <w:rPr>
                <w:rFonts w:eastAsia="Times New Roman" w:cs="Times New Roman"/>
                <w:sz w:val="24"/>
                <w:szCs w:val="24"/>
              </w:rPr>
              <w:t>.12.2015 года.</w:t>
            </w:r>
          </w:p>
          <w:p w:rsidR="00CD5BE3" w:rsidRDefault="00CD5BE3" w:rsidP="00870724">
            <w:pPr>
              <w:jc w:val="both"/>
              <w:rPr>
                <w:rFonts w:eastAsia="Times New Roman" w:cs="Times New Roman"/>
                <w:sz w:val="24"/>
                <w:szCs w:val="24"/>
              </w:rPr>
            </w:pPr>
            <w:r>
              <w:rPr>
                <w:rFonts w:eastAsia="Times New Roman" w:cs="Times New Roman"/>
                <w:sz w:val="24"/>
                <w:szCs w:val="24"/>
              </w:rPr>
              <w:t>В учреждении используются программные комплексы:</w:t>
            </w:r>
          </w:p>
          <w:p w:rsidR="00CD5BE3" w:rsidRDefault="00CD5BE3" w:rsidP="00870724">
            <w:pPr>
              <w:jc w:val="both"/>
              <w:rPr>
                <w:rFonts w:eastAsia="Times New Roman" w:cs="Times New Roman"/>
                <w:sz w:val="24"/>
                <w:szCs w:val="24"/>
              </w:rPr>
            </w:pPr>
            <w:r>
              <w:rPr>
                <w:rFonts w:eastAsia="Times New Roman" w:cs="Times New Roman"/>
                <w:sz w:val="24"/>
                <w:szCs w:val="24"/>
              </w:rPr>
              <w:t>«1С: Бухгалтерия», «1С:</w:t>
            </w:r>
            <w:r w:rsidR="00262123">
              <w:rPr>
                <w:rFonts w:eastAsia="Times New Roman" w:cs="Times New Roman"/>
                <w:sz w:val="24"/>
                <w:szCs w:val="24"/>
              </w:rPr>
              <w:t xml:space="preserve"> Заработная плата и кадры», для сдачи отчетности  в ИФНС, ПФ РФ, ФСС используется программа «Контур Экстерн».</w:t>
            </w:r>
          </w:p>
          <w:p w:rsidR="00262123" w:rsidRDefault="00262123" w:rsidP="00870724">
            <w:pPr>
              <w:jc w:val="both"/>
              <w:rPr>
                <w:rFonts w:eastAsia="Times New Roman" w:cs="Times New Roman"/>
                <w:sz w:val="24"/>
                <w:szCs w:val="24"/>
              </w:rPr>
            </w:pPr>
            <w:r>
              <w:rPr>
                <w:rFonts w:eastAsia="Times New Roman" w:cs="Times New Roman"/>
                <w:sz w:val="24"/>
                <w:szCs w:val="24"/>
              </w:rPr>
              <w:t>Для осуществления контрольных мероприятий в учреждении созданы следующие комиссии:</w:t>
            </w:r>
          </w:p>
          <w:p w:rsidR="00262123" w:rsidRDefault="00262123" w:rsidP="00262123">
            <w:pPr>
              <w:pStyle w:val="a4"/>
              <w:numPr>
                <w:ilvl w:val="0"/>
                <w:numId w:val="2"/>
              </w:numPr>
              <w:rPr>
                <w:rFonts w:eastAsia="Times New Roman" w:cs="Times New Roman"/>
                <w:sz w:val="24"/>
                <w:szCs w:val="24"/>
              </w:rPr>
            </w:pPr>
            <w:r>
              <w:rPr>
                <w:rFonts w:eastAsia="Times New Roman" w:cs="Times New Roman"/>
                <w:sz w:val="24"/>
                <w:szCs w:val="24"/>
              </w:rPr>
              <w:t>Тарификационная комиссия – для проведения проверки наличия документов по аттестации, распределению учебной нагрузки, правильности распределения компенсационных и стимулирующих выплат в соответствии с «Положением об оплате труда работников»;</w:t>
            </w:r>
          </w:p>
          <w:p w:rsidR="00262123" w:rsidRDefault="00262123" w:rsidP="00262123">
            <w:pPr>
              <w:pStyle w:val="a4"/>
              <w:numPr>
                <w:ilvl w:val="0"/>
                <w:numId w:val="2"/>
              </w:numPr>
              <w:rPr>
                <w:rFonts w:eastAsia="Times New Roman" w:cs="Times New Roman"/>
                <w:sz w:val="24"/>
                <w:szCs w:val="24"/>
              </w:rPr>
            </w:pPr>
            <w:r>
              <w:rPr>
                <w:rFonts w:eastAsia="Times New Roman" w:cs="Times New Roman"/>
                <w:sz w:val="24"/>
                <w:szCs w:val="24"/>
              </w:rPr>
              <w:t xml:space="preserve">Комиссия по проведению процедуры отбора организаций, рассмотрения и оценки коммерческих предложений осуществляющих </w:t>
            </w:r>
            <w:r w:rsidR="00BB4B1D">
              <w:rPr>
                <w:rFonts w:eastAsia="Times New Roman" w:cs="Times New Roman"/>
                <w:sz w:val="24"/>
                <w:szCs w:val="24"/>
              </w:rPr>
              <w:t>поставку товаров (услуг);</w:t>
            </w:r>
          </w:p>
          <w:p w:rsidR="00BB4B1D" w:rsidRDefault="00BB4B1D" w:rsidP="00262123">
            <w:pPr>
              <w:pStyle w:val="a4"/>
              <w:numPr>
                <w:ilvl w:val="0"/>
                <w:numId w:val="2"/>
              </w:numPr>
              <w:rPr>
                <w:rFonts w:eastAsia="Times New Roman" w:cs="Times New Roman"/>
                <w:sz w:val="24"/>
                <w:szCs w:val="24"/>
              </w:rPr>
            </w:pPr>
            <w:r>
              <w:rPr>
                <w:rFonts w:eastAsia="Times New Roman" w:cs="Times New Roman"/>
                <w:sz w:val="24"/>
                <w:szCs w:val="24"/>
              </w:rPr>
              <w:t>Комиссия для контроля организации питания;</w:t>
            </w:r>
          </w:p>
          <w:p w:rsidR="00BB4B1D" w:rsidRDefault="00BB4B1D" w:rsidP="00262123">
            <w:pPr>
              <w:pStyle w:val="a4"/>
              <w:numPr>
                <w:ilvl w:val="0"/>
                <w:numId w:val="2"/>
              </w:numPr>
              <w:rPr>
                <w:rFonts w:eastAsia="Times New Roman" w:cs="Times New Roman"/>
                <w:sz w:val="24"/>
                <w:szCs w:val="24"/>
              </w:rPr>
            </w:pPr>
            <w:r>
              <w:rPr>
                <w:rFonts w:eastAsia="Times New Roman" w:cs="Times New Roman"/>
                <w:sz w:val="24"/>
                <w:szCs w:val="24"/>
              </w:rPr>
              <w:t>Инвентаризационная комиссия, комиссия по списанию и принятию к учету нефинансовых активов и материальных запасов.</w:t>
            </w:r>
          </w:p>
          <w:p w:rsidR="00D53A57" w:rsidRPr="00262123" w:rsidRDefault="00D53A57" w:rsidP="00D53A57">
            <w:pPr>
              <w:pStyle w:val="a4"/>
              <w:rPr>
                <w:rFonts w:eastAsia="Times New Roman" w:cs="Times New Roman"/>
                <w:sz w:val="24"/>
                <w:szCs w:val="24"/>
              </w:rPr>
            </w:pPr>
          </w:p>
          <w:tbl>
            <w:tblPr>
              <w:tblW w:w="10533" w:type="dxa"/>
              <w:tblLayout w:type="fixed"/>
              <w:tblCellMar>
                <w:left w:w="0" w:type="dxa"/>
                <w:right w:w="0" w:type="dxa"/>
              </w:tblCellMar>
              <w:tblLook w:val="00A0"/>
            </w:tblPr>
            <w:tblGrid>
              <w:gridCol w:w="10533"/>
            </w:tblGrid>
            <w:tr w:rsidR="006D1C16" w:rsidRPr="00B0442C" w:rsidTr="0077445A">
              <w:tc>
                <w:tcPr>
                  <w:tcW w:w="10533" w:type="dxa"/>
                  <w:shd w:val="clear" w:color="auto" w:fill="auto"/>
                </w:tcPr>
                <w:p w:rsidR="002E4241" w:rsidRPr="00B0442C" w:rsidRDefault="002E4241" w:rsidP="0077445A">
                  <w:pPr>
                    <w:spacing w:after="0" w:line="240" w:lineRule="auto"/>
                    <w:rPr>
                      <w:rFonts w:eastAsia="Times New Roman" w:cs="Times New Roman"/>
                      <w:sz w:val="24"/>
                      <w:szCs w:val="24"/>
                    </w:rPr>
                  </w:pPr>
                </w:p>
              </w:tc>
            </w:tr>
            <w:tr w:rsidR="006D1C16" w:rsidRPr="00B0442C" w:rsidTr="0077445A">
              <w:tc>
                <w:tcPr>
                  <w:tcW w:w="10533" w:type="dxa"/>
                  <w:shd w:val="clear" w:color="auto" w:fill="auto"/>
                </w:tcPr>
                <w:p w:rsidR="006D1C16" w:rsidRPr="00823175" w:rsidRDefault="002E4241" w:rsidP="002C6C56">
                  <w:pPr>
                    <w:spacing w:after="0" w:line="240" w:lineRule="auto"/>
                    <w:ind w:left="709" w:firstLine="708"/>
                    <w:rPr>
                      <w:rFonts w:eastAsia="Times New Roman" w:cs="Times New Roman"/>
                      <w:sz w:val="24"/>
                      <w:szCs w:val="24"/>
                    </w:rPr>
                  </w:pPr>
                  <w:r>
                    <w:rPr>
                      <w:rFonts w:eastAsia="Times New Roman" w:cs="Times New Roman"/>
                      <w:sz w:val="24"/>
                      <w:szCs w:val="24"/>
                    </w:rPr>
                    <w:t xml:space="preserve">В связи с отсутствием числовых показателей в составе годовой отчетности и пояснительной </w:t>
                  </w:r>
                  <w:r w:rsidR="002C6C56">
                    <w:rPr>
                      <w:rFonts w:eastAsia="Times New Roman" w:cs="Times New Roman"/>
                      <w:sz w:val="24"/>
                      <w:szCs w:val="24"/>
                    </w:rPr>
                    <w:t xml:space="preserve">    </w:t>
                  </w:r>
                  <w:r>
                    <w:rPr>
                      <w:rFonts w:eastAsia="Times New Roman" w:cs="Times New Roman"/>
                      <w:sz w:val="24"/>
                      <w:szCs w:val="24"/>
                    </w:rPr>
                    <w:t>записки к ней не представлены следующие формы и приложения</w:t>
                  </w:r>
                  <w:r w:rsidR="006D1C16" w:rsidRPr="00823175">
                    <w:rPr>
                      <w:rFonts w:eastAsia="Times New Roman" w:cs="Times New Roman"/>
                      <w:sz w:val="24"/>
                      <w:szCs w:val="24"/>
                    </w:rPr>
                    <w:t>:</w:t>
                  </w:r>
                </w:p>
                <w:p w:rsidR="006D1C16" w:rsidRPr="00823175" w:rsidRDefault="006D1C16" w:rsidP="0077445A">
                  <w:pPr>
                    <w:spacing w:after="0" w:line="240" w:lineRule="auto"/>
                    <w:rPr>
                      <w:rFonts w:eastAsia="Times New Roman" w:cs="Times New Roman"/>
                      <w:sz w:val="24"/>
                      <w:szCs w:val="24"/>
                    </w:rPr>
                  </w:pPr>
                  <w:r>
                    <w:rPr>
                      <w:rFonts w:eastAsia="Times New Roman" w:cs="Times New Roman"/>
                      <w:i/>
                      <w:sz w:val="24"/>
                      <w:szCs w:val="24"/>
                    </w:rPr>
                    <w:t xml:space="preserve">           </w:t>
                  </w:r>
                  <w:r w:rsidRPr="00823175">
                    <w:rPr>
                      <w:rFonts w:eastAsia="Times New Roman" w:cs="Times New Roman"/>
                      <w:i/>
                      <w:sz w:val="24"/>
                      <w:szCs w:val="24"/>
                    </w:rPr>
                    <w:t>Отчетность бюджетных учреждений</w:t>
                  </w:r>
                  <w:proofErr w:type="gramStart"/>
                  <w:r w:rsidRPr="00823175">
                    <w:rPr>
                      <w:rFonts w:eastAsia="Times New Roman" w:cs="Times New Roman"/>
                      <w:sz w:val="24"/>
                      <w:szCs w:val="24"/>
                    </w:rPr>
                    <w:t xml:space="preserve"> :</w:t>
                  </w:r>
                  <w:proofErr w:type="gramEnd"/>
                </w:p>
                <w:p w:rsidR="006D1C16" w:rsidRPr="00823175" w:rsidRDefault="006D1C16" w:rsidP="0077445A">
                  <w:pPr>
                    <w:spacing w:after="0" w:line="240" w:lineRule="auto"/>
                    <w:rPr>
                      <w:rFonts w:eastAsia="Times New Roman" w:cs="Times New Roman"/>
                      <w:sz w:val="24"/>
                      <w:szCs w:val="24"/>
                    </w:rPr>
                  </w:pPr>
                  <w:r>
                    <w:rPr>
                      <w:rFonts w:eastAsia="Times New Roman" w:cs="Times New Roman"/>
                      <w:sz w:val="24"/>
                      <w:szCs w:val="24"/>
                    </w:rPr>
                    <w:t xml:space="preserve">           </w:t>
                  </w:r>
                  <w:r w:rsidRPr="00B0442C">
                    <w:rPr>
                      <w:rFonts w:eastAsia="Times New Roman" w:cs="Times New Roman"/>
                      <w:sz w:val="24"/>
                      <w:szCs w:val="24"/>
                    </w:rPr>
                    <w:t>Справка по консолидируемым расчетам учреждения ф.0503725</w:t>
                  </w:r>
                </w:p>
                <w:p w:rsidR="001E5A34" w:rsidRDefault="006D1C16" w:rsidP="0077445A">
                  <w:pPr>
                    <w:spacing w:after="0" w:line="240" w:lineRule="auto"/>
                    <w:rPr>
                      <w:rFonts w:eastAsia="Times New Roman" w:cs="Times New Roman"/>
                      <w:sz w:val="24"/>
                      <w:szCs w:val="24"/>
                    </w:rPr>
                  </w:pPr>
                  <w:r>
                    <w:rPr>
                      <w:rFonts w:eastAsia="Times New Roman" w:cs="Times New Roman"/>
                      <w:sz w:val="24"/>
                      <w:szCs w:val="24"/>
                    </w:rPr>
                    <w:t xml:space="preserve">           </w:t>
                  </w:r>
                  <w:r w:rsidRPr="00823175">
                    <w:rPr>
                      <w:rFonts w:eastAsia="Times New Roman" w:cs="Times New Roman"/>
                      <w:sz w:val="24"/>
                      <w:szCs w:val="24"/>
                    </w:rPr>
                    <w:t>Сведения о количестве обособленных подразделений ф.0503761</w:t>
                  </w:r>
                  <w:r w:rsidRPr="00B0442C">
                    <w:rPr>
                      <w:rFonts w:eastAsia="Times New Roman" w:cs="Times New Roman"/>
                      <w:sz w:val="24"/>
                      <w:szCs w:val="24"/>
                    </w:rPr>
                    <w:br/>
                  </w:r>
                  <w:r>
                    <w:rPr>
                      <w:rFonts w:eastAsia="Times New Roman" w:cs="Times New Roman"/>
                      <w:sz w:val="24"/>
                      <w:szCs w:val="24"/>
                    </w:rPr>
                    <w:t xml:space="preserve">           </w:t>
                  </w:r>
                  <w:r w:rsidRPr="00B0442C">
                    <w:rPr>
                      <w:rFonts w:eastAsia="Times New Roman" w:cs="Times New Roman"/>
                      <w:sz w:val="24"/>
                      <w:szCs w:val="24"/>
                    </w:rPr>
                    <w:t>Сведения о целевых иностранных кредитах ф.0503767</w:t>
                  </w:r>
                  <w:r w:rsidRPr="00B0442C">
                    <w:rPr>
                      <w:rFonts w:eastAsia="Times New Roman" w:cs="Times New Roman"/>
                      <w:sz w:val="24"/>
                      <w:szCs w:val="24"/>
                    </w:rPr>
                    <w:br/>
                  </w:r>
                  <w:r>
                    <w:rPr>
                      <w:rFonts w:eastAsia="Times New Roman" w:cs="Times New Roman"/>
                      <w:sz w:val="24"/>
                      <w:szCs w:val="24"/>
                    </w:rPr>
                    <w:t xml:space="preserve">           </w:t>
                  </w:r>
                  <w:r w:rsidRPr="00B0442C">
                    <w:rPr>
                      <w:rFonts w:eastAsia="Times New Roman" w:cs="Times New Roman"/>
                      <w:sz w:val="24"/>
                      <w:szCs w:val="24"/>
                    </w:rPr>
                    <w:t>Сведения о финансовых вложениях учреждения ф.0503771</w:t>
                  </w:r>
                  <w:r w:rsidRPr="00B0442C">
                    <w:rPr>
                      <w:rFonts w:eastAsia="Times New Roman" w:cs="Times New Roman"/>
                      <w:sz w:val="24"/>
                      <w:szCs w:val="24"/>
                    </w:rPr>
                    <w:br/>
                  </w:r>
                  <w:r>
                    <w:rPr>
                      <w:rFonts w:eastAsia="Times New Roman" w:cs="Times New Roman"/>
                      <w:sz w:val="24"/>
                      <w:szCs w:val="24"/>
                    </w:rPr>
                    <w:t xml:space="preserve">           </w:t>
                  </w:r>
                  <w:r w:rsidRPr="00B0442C">
                    <w:rPr>
                      <w:rFonts w:eastAsia="Times New Roman" w:cs="Times New Roman"/>
                      <w:sz w:val="24"/>
                      <w:szCs w:val="24"/>
                    </w:rPr>
                    <w:t>Сведения о суммах заимствований ф.050377</w:t>
                  </w:r>
                  <w:r w:rsidR="001E5A34">
                    <w:rPr>
                      <w:rFonts w:eastAsia="Times New Roman" w:cs="Times New Roman"/>
                      <w:sz w:val="24"/>
                      <w:szCs w:val="24"/>
                    </w:rPr>
                    <w:t>2</w:t>
                  </w:r>
                </w:p>
                <w:p w:rsidR="008E43CE" w:rsidRPr="00B0442C" w:rsidRDefault="008E43CE" w:rsidP="008E43CE">
                  <w:pPr>
                    <w:spacing w:after="0" w:line="240" w:lineRule="auto"/>
                    <w:rPr>
                      <w:rFonts w:eastAsia="Times New Roman" w:cs="Times New Roman"/>
                      <w:sz w:val="24"/>
                      <w:szCs w:val="24"/>
                    </w:rPr>
                  </w:pPr>
                  <w:r>
                    <w:rPr>
                      <w:rFonts w:eastAsia="Times New Roman" w:cs="Times New Roman"/>
                      <w:sz w:val="24"/>
                      <w:szCs w:val="24"/>
                    </w:rPr>
                    <w:t xml:space="preserve">           Сведения об изменении остатков валюты баланса учреждения ф.0503773</w:t>
                  </w:r>
                  <w:proofErr w:type="gramStart"/>
                  <w:r>
                    <w:rPr>
                      <w:rFonts w:eastAsia="Times New Roman" w:cs="Times New Roman"/>
                      <w:sz w:val="24"/>
                      <w:szCs w:val="24"/>
                    </w:rPr>
                    <w:t xml:space="preserve">( </w:t>
                  </w:r>
                  <w:proofErr w:type="gramEnd"/>
                  <w:r>
                    <w:rPr>
                      <w:rFonts w:eastAsia="Times New Roman" w:cs="Times New Roman"/>
                      <w:sz w:val="24"/>
                      <w:szCs w:val="24"/>
                    </w:rPr>
                    <w:t>КФО 5)</w:t>
                  </w:r>
                </w:p>
                <w:p w:rsidR="006D1C16" w:rsidRDefault="00133C4D" w:rsidP="0077445A">
                  <w:pPr>
                    <w:spacing w:after="0" w:line="240" w:lineRule="auto"/>
                    <w:rPr>
                      <w:rFonts w:eastAsia="Times New Roman" w:cs="Times New Roman"/>
                      <w:sz w:val="24"/>
                      <w:szCs w:val="24"/>
                    </w:rPr>
                  </w:pPr>
                  <w:r>
                    <w:rPr>
                      <w:rFonts w:eastAsia="Times New Roman" w:cs="Times New Roman"/>
                      <w:sz w:val="24"/>
                      <w:szCs w:val="24"/>
                    </w:rPr>
                    <w:t xml:space="preserve">           </w:t>
                  </w:r>
                  <w:r w:rsidR="006D1C16" w:rsidRPr="00823175">
                    <w:rPr>
                      <w:rFonts w:eastAsia="Times New Roman" w:cs="Times New Roman"/>
                      <w:sz w:val="24"/>
                      <w:szCs w:val="24"/>
                    </w:rPr>
                    <w:t>Сведения о принятых и неисполненных обязательствах ф.0503775 (КФО 2)</w:t>
                  </w:r>
                </w:p>
                <w:p w:rsidR="001E5A34" w:rsidRPr="00B0442C" w:rsidRDefault="001E5A34" w:rsidP="0077445A">
                  <w:pPr>
                    <w:spacing w:after="0" w:line="240" w:lineRule="auto"/>
                    <w:rPr>
                      <w:rFonts w:eastAsia="Times New Roman" w:cs="Times New Roman"/>
                      <w:sz w:val="24"/>
                      <w:szCs w:val="24"/>
                    </w:rPr>
                  </w:pPr>
                  <w:r>
                    <w:rPr>
                      <w:rFonts w:eastAsia="Times New Roman" w:cs="Times New Roman"/>
                      <w:sz w:val="24"/>
                      <w:szCs w:val="24"/>
                    </w:rPr>
                    <w:t xml:space="preserve">           Остатки денежных средств ф.0503779 (КФО 3,5)</w:t>
                  </w:r>
                </w:p>
                <w:p w:rsidR="006D1C16" w:rsidRPr="00B0442C" w:rsidRDefault="002C6C56" w:rsidP="001E5A34">
                  <w:pPr>
                    <w:spacing w:after="0" w:line="240" w:lineRule="auto"/>
                    <w:ind w:left="567"/>
                    <w:rPr>
                      <w:rFonts w:eastAsia="Times New Roman" w:cs="Times New Roman"/>
                      <w:sz w:val="24"/>
                      <w:szCs w:val="24"/>
                    </w:rPr>
                  </w:pPr>
                  <w:r>
                    <w:rPr>
                      <w:rFonts w:eastAsia="Times New Roman" w:cs="Times New Roman"/>
                      <w:sz w:val="24"/>
                      <w:szCs w:val="24"/>
                    </w:rPr>
                    <w:t xml:space="preserve"> </w:t>
                  </w:r>
                  <w:r w:rsidR="006D1C16" w:rsidRPr="00B0442C">
                    <w:rPr>
                      <w:rFonts w:eastAsia="Times New Roman" w:cs="Times New Roman"/>
                      <w:sz w:val="24"/>
                      <w:szCs w:val="24"/>
                    </w:rPr>
                    <w:t xml:space="preserve">Сведения об объектах незавершенного строительства, вложениях в объекты недвижимого </w:t>
                  </w:r>
                  <w:r w:rsidR="006D1C16">
                    <w:rPr>
                      <w:rFonts w:eastAsia="Times New Roman" w:cs="Times New Roman"/>
                      <w:sz w:val="24"/>
                      <w:szCs w:val="24"/>
                    </w:rPr>
                    <w:t xml:space="preserve">    </w:t>
                  </w:r>
                  <w:r w:rsidR="006D1C16" w:rsidRPr="00B0442C">
                    <w:rPr>
                      <w:rFonts w:eastAsia="Times New Roman" w:cs="Times New Roman"/>
                      <w:sz w:val="24"/>
                      <w:szCs w:val="24"/>
                    </w:rPr>
                    <w:t>имущества бюджетного (а</w:t>
                  </w:r>
                  <w:r w:rsidR="001E5A34">
                    <w:rPr>
                      <w:rFonts w:eastAsia="Times New Roman" w:cs="Times New Roman"/>
                      <w:sz w:val="24"/>
                      <w:szCs w:val="24"/>
                    </w:rPr>
                    <w:t>втономного) учреждения ф.0503790</w:t>
                  </w:r>
                </w:p>
                <w:p w:rsidR="00EF0307" w:rsidRPr="00B0442C" w:rsidRDefault="006D1C16" w:rsidP="0006654C">
                  <w:pPr>
                    <w:spacing w:after="0" w:line="240" w:lineRule="auto"/>
                    <w:ind w:left="567"/>
                    <w:rPr>
                      <w:rFonts w:eastAsia="Times New Roman" w:cs="Times New Roman"/>
                      <w:sz w:val="24"/>
                      <w:szCs w:val="24"/>
                    </w:rPr>
                  </w:pPr>
                  <w:r>
                    <w:rPr>
                      <w:rFonts w:eastAsia="Times New Roman" w:cs="Times New Roman"/>
                      <w:sz w:val="24"/>
                      <w:szCs w:val="24"/>
                    </w:rPr>
                    <w:t xml:space="preserve"> </w:t>
                  </w:r>
                  <w:r w:rsidRPr="00B0442C">
                    <w:rPr>
                      <w:rFonts w:eastAsia="Times New Roman" w:cs="Times New Roman"/>
                      <w:sz w:val="24"/>
                      <w:szCs w:val="24"/>
                    </w:rPr>
                    <w:t>Сведения об исполнении судебных решений по денежным обязательствам учреждения ф.050329</w:t>
                  </w:r>
                  <w:r w:rsidR="001E5A34">
                    <w:rPr>
                      <w:rFonts w:eastAsia="Times New Roman" w:cs="Times New Roman"/>
                      <w:sz w:val="24"/>
                      <w:szCs w:val="24"/>
                    </w:rPr>
                    <w:t>5</w:t>
                  </w:r>
                </w:p>
              </w:tc>
            </w:tr>
          </w:tbl>
          <w:p w:rsidR="006D1C16" w:rsidRDefault="00776728" w:rsidP="006D1C16">
            <w:pPr>
              <w:rPr>
                <w:rFonts w:eastAsia="Times New Roman" w:cs="Times New Roman"/>
                <w:sz w:val="24"/>
                <w:szCs w:val="24"/>
              </w:rPr>
            </w:pPr>
            <w:r>
              <w:rPr>
                <w:rFonts w:eastAsia="Times New Roman" w:cs="Times New Roman"/>
                <w:sz w:val="24"/>
                <w:szCs w:val="24"/>
              </w:rPr>
              <w:t xml:space="preserve">          </w:t>
            </w:r>
            <w:r w:rsidR="00870724">
              <w:rPr>
                <w:rFonts w:eastAsia="Times New Roman" w:cs="Times New Roman"/>
                <w:sz w:val="24"/>
                <w:szCs w:val="24"/>
              </w:rPr>
              <w:t>Инвентаризации Таблица 6</w:t>
            </w:r>
          </w:p>
          <w:p w:rsidR="00EF0307" w:rsidRPr="005C2AED" w:rsidRDefault="00EF0307" w:rsidP="00EF0307">
            <w:pPr>
              <w:rPr>
                <w:rFonts w:eastAsia="Times New Roman" w:cs="Times New Roman"/>
                <w:sz w:val="24"/>
                <w:szCs w:val="24"/>
              </w:rPr>
            </w:pPr>
            <w:r>
              <w:rPr>
                <w:rFonts w:eastAsia="Times New Roman" w:cs="Times New Roman"/>
                <w:sz w:val="24"/>
                <w:szCs w:val="24"/>
              </w:rPr>
              <w:t xml:space="preserve">          </w:t>
            </w:r>
            <w:r w:rsidRPr="005C2AED">
              <w:rPr>
                <w:sz w:val="24"/>
                <w:szCs w:val="24"/>
              </w:rPr>
              <w:t>Сведения о результатах внешнего государственного (муниципального) финансового контроля</w:t>
            </w:r>
          </w:p>
          <w:p w:rsidR="00EF0307" w:rsidRDefault="00EF0307" w:rsidP="00EF0307">
            <w:pPr>
              <w:rPr>
                <w:rFonts w:eastAsia="Times New Roman" w:cs="Times New Roman"/>
                <w:sz w:val="24"/>
                <w:szCs w:val="24"/>
              </w:rPr>
            </w:pPr>
            <w:r>
              <w:rPr>
                <w:rFonts w:eastAsia="Times New Roman" w:cs="Times New Roman"/>
                <w:sz w:val="24"/>
                <w:szCs w:val="24"/>
              </w:rPr>
              <w:t xml:space="preserve">          Таблица 7</w:t>
            </w:r>
          </w:p>
          <w:p w:rsidR="00EF0307" w:rsidRDefault="00EF0307" w:rsidP="006D1C16">
            <w:pPr>
              <w:rPr>
                <w:rFonts w:eastAsia="Times New Roman" w:cs="Times New Roman"/>
                <w:sz w:val="24"/>
                <w:szCs w:val="24"/>
              </w:rPr>
            </w:pPr>
          </w:p>
          <w:p w:rsidR="002E4241" w:rsidRPr="00823175" w:rsidRDefault="002E4241" w:rsidP="006D1C16">
            <w:pPr>
              <w:rPr>
                <w:rFonts w:eastAsia="Times New Roman" w:cs="Times New Roman"/>
                <w:sz w:val="24"/>
                <w:szCs w:val="24"/>
              </w:rPr>
            </w:pPr>
          </w:p>
          <w:p w:rsidR="006D1C16" w:rsidRPr="00823175" w:rsidRDefault="006D1C16" w:rsidP="0077445A">
            <w:pPr>
              <w:ind w:firstLine="708"/>
              <w:rPr>
                <w:rFonts w:eastAsia="Times New Roman" w:cs="Times New Roman"/>
                <w:i/>
                <w:sz w:val="24"/>
                <w:szCs w:val="24"/>
              </w:rPr>
            </w:pPr>
            <w:r w:rsidRPr="00823175">
              <w:rPr>
                <w:rFonts w:eastAsia="Times New Roman" w:cs="Times New Roman"/>
                <w:i/>
                <w:sz w:val="24"/>
                <w:szCs w:val="24"/>
              </w:rPr>
              <w:t>Отчетность об исполнении бюджета</w:t>
            </w:r>
          </w:p>
          <w:p w:rsidR="006D1C16" w:rsidRPr="00823175" w:rsidRDefault="006D1C16" w:rsidP="0077445A">
            <w:pPr>
              <w:ind w:firstLine="708"/>
              <w:rPr>
                <w:rFonts w:eastAsia="Times New Roman" w:cs="Times New Roman"/>
                <w:sz w:val="24"/>
                <w:szCs w:val="24"/>
              </w:rPr>
            </w:pPr>
            <w:r w:rsidRPr="00823175">
              <w:rPr>
                <w:rFonts w:eastAsia="Times New Roman" w:cs="Times New Roman"/>
                <w:sz w:val="24"/>
                <w:szCs w:val="24"/>
              </w:rPr>
              <w:t>Баланс главного распорядителя, распорядителя, получателя бюджетных средств</w:t>
            </w:r>
            <w:r>
              <w:rPr>
                <w:rFonts w:eastAsia="Times New Roman" w:cs="Times New Roman"/>
                <w:sz w:val="24"/>
                <w:szCs w:val="24"/>
              </w:rPr>
              <w:t xml:space="preserve"> ф.0503130</w:t>
            </w:r>
          </w:p>
          <w:p w:rsidR="006D1C16" w:rsidRPr="00823175" w:rsidRDefault="006D1C16" w:rsidP="0077445A">
            <w:pPr>
              <w:ind w:firstLine="708"/>
              <w:rPr>
                <w:rFonts w:eastAsia="Times New Roman" w:cs="Times New Roman"/>
                <w:sz w:val="24"/>
                <w:szCs w:val="24"/>
              </w:rPr>
            </w:pPr>
            <w:r w:rsidRPr="00823175">
              <w:rPr>
                <w:rFonts w:eastAsia="Times New Roman" w:cs="Times New Roman"/>
                <w:sz w:val="24"/>
                <w:szCs w:val="24"/>
              </w:rPr>
              <w:t>Справка по консолидируемым расчетам ф</w:t>
            </w:r>
            <w:r>
              <w:rPr>
                <w:rFonts w:eastAsia="Times New Roman" w:cs="Times New Roman"/>
                <w:sz w:val="24"/>
                <w:szCs w:val="24"/>
              </w:rPr>
              <w:t>.</w:t>
            </w:r>
            <w:r w:rsidRPr="00823175">
              <w:rPr>
                <w:rFonts w:eastAsia="Times New Roman" w:cs="Times New Roman"/>
                <w:sz w:val="24"/>
                <w:szCs w:val="24"/>
              </w:rPr>
              <w:t xml:space="preserve"> 0503125</w:t>
            </w:r>
          </w:p>
          <w:p w:rsidR="006D1C16" w:rsidRPr="00823175" w:rsidRDefault="006D1C16" w:rsidP="0077445A">
            <w:pPr>
              <w:ind w:firstLine="708"/>
              <w:rPr>
                <w:rFonts w:eastAsia="Times New Roman" w:cs="Times New Roman"/>
                <w:sz w:val="24"/>
                <w:szCs w:val="24"/>
              </w:rPr>
            </w:pPr>
            <w:r w:rsidRPr="00823175">
              <w:rPr>
                <w:rFonts w:eastAsia="Times New Roman" w:cs="Times New Roman"/>
                <w:sz w:val="24"/>
                <w:szCs w:val="24"/>
              </w:rPr>
              <w:t>Справка о сумм</w:t>
            </w:r>
            <w:r>
              <w:rPr>
                <w:rFonts w:eastAsia="Times New Roman" w:cs="Times New Roman"/>
                <w:sz w:val="24"/>
                <w:szCs w:val="24"/>
              </w:rPr>
              <w:t>ах консолидируемых поступлениях ф.0503184</w:t>
            </w:r>
          </w:p>
          <w:p w:rsidR="006D1C16" w:rsidRPr="00823175" w:rsidRDefault="006D1C16" w:rsidP="0077445A">
            <w:pPr>
              <w:ind w:firstLine="708"/>
              <w:rPr>
                <w:rFonts w:eastAsia="Times New Roman" w:cs="Times New Roman"/>
                <w:sz w:val="24"/>
                <w:szCs w:val="24"/>
              </w:rPr>
            </w:pPr>
            <w:r w:rsidRPr="00823175">
              <w:rPr>
                <w:rFonts w:eastAsia="Times New Roman" w:cs="Times New Roman"/>
                <w:sz w:val="24"/>
                <w:szCs w:val="24"/>
              </w:rPr>
              <w:t>Сведения о количест</w:t>
            </w:r>
            <w:r>
              <w:rPr>
                <w:rFonts w:eastAsia="Times New Roman" w:cs="Times New Roman"/>
                <w:sz w:val="24"/>
                <w:szCs w:val="24"/>
              </w:rPr>
              <w:t>ве подведомственных учреждениях ф.0503161</w:t>
            </w:r>
          </w:p>
          <w:p w:rsidR="006D1C16" w:rsidRPr="00823175" w:rsidRDefault="006D1C16" w:rsidP="0077445A">
            <w:pPr>
              <w:ind w:firstLine="708"/>
              <w:rPr>
                <w:rFonts w:eastAsia="Times New Roman" w:cs="Times New Roman"/>
                <w:sz w:val="24"/>
                <w:szCs w:val="24"/>
              </w:rPr>
            </w:pPr>
            <w:r w:rsidRPr="00823175">
              <w:rPr>
                <w:rFonts w:eastAsia="Times New Roman" w:cs="Times New Roman"/>
                <w:sz w:val="24"/>
                <w:szCs w:val="24"/>
              </w:rPr>
              <w:t>Свед</w:t>
            </w:r>
            <w:r>
              <w:rPr>
                <w:rFonts w:eastAsia="Times New Roman" w:cs="Times New Roman"/>
                <w:sz w:val="24"/>
                <w:szCs w:val="24"/>
              </w:rPr>
              <w:t>ения о результатах деятельности ф.0503162</w:t>
            </w:r>
          </w:p>
          <w:p w:rsidR="006D1C16" w:rsidRPr="00823175" w:rsidRDefault="006D1C16" w:rsidP="0077445A">
            <w:pPr>
              <w:ind w:firstLine="708"/>
              <w:rPr>
                <w:rFonts w:eastAsia="Times New Roman" w:cs="Times New Roman"/>
                <w:sz w:val="24"/>
                <w:szCs w:val="24"/>
              </w:rPr>
            </w:pPr>
            <w:r w:rsidRPr="00823175">
              <w:rPr>
                <w:rFonts w:eastAsia="Times New Roman" w:cs="Times New Roman"/>
                <w:sz w:val="24"/>
                <w:szCs w:val="24"/>
              </w:rPr>
              <w:t xml:space="preserve">Сведения </w:t>
            </w:r>
            <w:r>
              <w:rPr>
                <w:rFonts w:eastAsia="Times New Roman" w:cs="Times New Roman"/>
                <w:sz w:val="24"/>
                <w:szCs w:val="24"/>
              </w:rPr>
              <w:t>об изменениях бюджетной росписи ф.0503163</w:t>
            </w:r>
          </w:p>
          <w:p w:rsidR="006D1C16" w:rsidRPr="00823175" w:rsidRDefault="006D1C16" w:rsidP="0077445A">
            <w:pPr>
              <w:ind w:firstLine="708"/>
              <w:rPr>
                <w:rFonts w:eastAsia="Times New Roman" w:cs="Times New Roman"/>
                <w:sz w:val="24"/>
                <w:szCs w:val="24"/>
              </w:rPr>
            </w:pPr>
            <w:r w:rsidRPr="00823175">
              <w:rPr>
                <w:rFonts w:eastAsia="Times New Roman" w:cs="Times New Roman"/>
                <w:sz w:val="24"/>
                <w:szCs w:val="24"/>
              </w:rPr>
              <w:t>Сведения об исполнении меропр</w:t>
            </w:r>
            <w:r>
              <w:rPr>
                <w:rFonts w:eastAsia="Times New Roman" w:cs="Times New Roman"/>
                <w:sz w:val="24"/>
                <w:szCs w:val="24"/>
              </w:rPr>
              <w:t>иятий в рамках целевых программ ф.0503166</w:t>
            </w:r>
          </w:p>
          <w:p w:rsidR="006D1C16" w:rsidRPr="00823175" w:rsidRDefault="006D1C16" w:rsidP="0077445A">
            <w:pPr>
              <w:ind w:firstLine="708"/>
              <w:rPr>
                <w:rFonts w:eastAsia="Times New Roman" w:cs="Times New Roman"/>
                <w:sz w:val="24"/>
                <w:szCs w:val="24"/>
              </w:rPr>
            </w:pPr>
            <w:r w:rsidRPr="00823175">
              <w:rPr>
                <w:rFonts w:eastAsia="Times New Roman" w:cs="Times New Roman"/>
                <w:sz w:val="24"/>
                <w:szCs w:val="24"/>
              </w:rPr>
              <w:t>Сведения</w:t>
            </w:r>
            <w:r>
              <w:rPr>
                <w:rFonts w:eastAsia="Times New Roman" w:cs="Times New Roman"/>
                <w:sz w:val="24"/>
                <w:szCs w:val="24"/>
              </w:rPr>
              <w:t xml:space="preserve"> о целевых иностранных кредитах ф.0503167</w:t>
            </w:r>
          </w:p>
          <w:p w:rsidR="006D1C16" w:rsidRPr="00823175" w:rsidRDefault="006D1C16" w:rsidP="0077445A">
            <w:pPr>
              <w:ind w:firstLine="708"/>
              <w:rPr>
                <w:rFonts w:eastAsia="Times New Roman" w:cs="Times New Roman"/>
                <w:sz w:val="24"/>
                <w:szCs w:val="24"/>
              </w:rPr>
            </w:pPr>
            <w:r w:rsidRPr="00823175">
              <w:rPr>
                <w:rFonts w:eastAsia="Times New Roman" w:cs="Times New Roman"/>
                <w:sz w:val="24"/>
                <w:szCs w:val="24"/>
              </w:rPr>
              <w:t xml:space="preserve">Сведения </w:t>
            </w:r>
            <w:r>
              <w:rPr>
                <w:rFonts w:eastAsia="Times New Roman" w:cs="Times New Roman"/>
                <w:sz w:val="24"/>
                <w:szCs w:val="24"/>
              </w:rPr>
              <w:t>о движении нефинансовых активов ф.0503168</w:t>
            </w:r>
          </w:p>
          <w:p w:rsidR="00776728" w:rsidRDefault="00776728" w:rsidP="00EF0307">
            <w:pPr>
              <w:rPr>
                <w:rFonts w:eastAsia="Times New Roman" w:cs="Times New Roman"/>
                <w:sz w:val="24"/>
                <w:szCs w:val="24"/>
              </w:rPr>
            </w:pPr>
            <w:r>
              <w:rPr>
                <w:rFonts w:eastAsia="Times New Roman" w:cs="Times New Roman"/>
                <w:sz w:val="24"/>
                <w:szCs w:val="24"/>
              </w:rPr>
              <w:t xml:space="preserve">            </w:t>
            </w:r>
            <w:r w:rsidR="006D1C16">
              <w:rPr>
                <w:rFonts w:eastAsia="Times New Roman" w:cs="Times New Roman"/>
                <w:sz w:val="24"/>
                <w:szCs w:val="24"/>
              </w:rPr>
              <w:t>Расшифровка дебиторской задолженности по расчетам по выданным авансам ф.0503191</w:t>
            </w:r>
          </w:p>
          <w:p w:rsidR="006D1C16" w:rsidRDefault="006D1C16" w:rsidP="0077445A">
            <w:pPr>
              <w:ind w:firstLine="708"/>
              <w:rPr>
                <w:rFonts w:eastAsia="Times New Roman" w:cs="Times New Roman"/>
                <w:sz w:val="24"/>
                <w:szCs w:val="24"/>
              </w:rPr>
            </w:pPr>
            <w:r>
              <w:rPr>
                <w:rFonts w:eastAsia="Times New Roman" w:cs="Times New Roman"/>
                <w:sz w:val="24"/>
                <w:szCs w:val="24"/>
              </w:rPr>
              <w:t>Расшифровка дебиторской задолженности по контрактным обязательствам ф.0503192</w:t>
            </w:r>
          </w:p>
          <w:p w:rsidR="006D1C16" w:rsidRPr="00823175" w:rsidRDefault="006D1C16" w:rsidP="0077445A">
            <w:pPr>
              <w:ind w:firstLine="708"/>
              <w:rPr>
                <w:rFonts w:eastAsia="Times New Roman" w:cs="Times New Roman"/>
                <w:sz w:val="24"/>
                <w:szCs w:val="24"/>
              </w:rPr>
            </w:pPr>
            <w:r>
              <w:rPr>
                <w:rFonts w:eastAsia="Times New Roman" w:cs="Times New Roman"/>
                <w:sz w:val="24"/>
                <w:szCs w:val="24"/>
              </w:rPr>
              <w:t xml:space="preserve">Расшифровка </w:t>
            </w:r>
            <w:r w:rsidR="00744190">
              <w:rPr>
                <w:rFonts w:eastAsia="Times New Roman" w:cs="Times New Roman"/>
                <w:sz w:val="24"/>
                <w:szCs w:val="24"/>
              </w:rPr>
              <w:t xml:space="preserve">дебиторской задолженности </w:t>
            </w:r>
            <w:r>
              <w:rPr>
                <w:rFonts w:eastAsia="Times New Roman" w:cs="Times New Roman"/>
                <w:sz w:val="24"/>
                <w:szCs w:val="24"/>
              </w:rPr>
              <w:t>по субсидиям организациям ф.0503193</w:t>
            </w:r>
          </w:p>
          <w:p w:rsidR="006D1C16" w:rsidRPr="00823175" w:rsidRDefault="006D1C16" w:rsidP="0077445A">
            <w:pPr>
              <w:ind w:firstLine="708"/>
              <w:rPr>
                <w:rFonts w:eastAsia="Times New Roman" w:cs="Times New Roman"/>
                <w:sz w:val="24"/>
                <w:szCs w:val="24"/>
              </w:rPr>
            </w:pPr>
            <w:r w:rsidRPr="00823175">
              <w:rPr>
                <w:rFonts w:eastAsia="Times New Roman" w:cs="Times New Roman"/>
                <w:sz w:val="24"/>
                <w:szCs w:val="24"/>
              </w:rPr>
              <w:t>Сведения</w:t>
            </w:r>
            <w:r>
              <w:rPr>
                <w:rFonts w:eastAsia="Times New Roman" w:cs="Times New Roman"/>
                <w:sz w:val="24"/>
                <w:szCs w:val="24"/>
              </w:rPr>
              <w:t xml:space="preserve"> о финансовых вложениях ПБС/АИФ 0503171</w:t>
            </w:r>
          </w:p>
          <w:p w:rsidR="006D1C16" w:rsidRPr="00823175" w:rsidRDefault="006D1C16" w:rsidP="0077445A">
            <w:pPr>
              <w:ind w:firstLine="708"/>
              <w:rPr>
                <w:rFonts w:eastAsia="Times New Roman" w:cs="Times New Roman"/>
                <w:sz w:val="24"/>
                <w:szCs w:val="24"/>
              </w:rPr>
            </w:pPr>
            <w:r w:rsidRPr="00823175">
              <w:rPr>
                <w:rFonts w:eastAsia="Times New Roman" w:cs="Times New Roman"/>
                <w:sz w:val="24"/>
                <w:szCs w:val="24"/>
              </w:rPr>
              <w:t>Сведения о госу</w:t>
            </w:r>
            <w:r>
              <w:rPr>
                <w:rFonts w:eastAsia="Times New Roman" w:cs="Times New Roman"/>
                <w:sz w:val="24"/>
                <w:szCs w:val="24"/>
              </w:rPr>
              <w:t>дарственном муниципальном долге ф.0503172</w:t>
            </w:r>
          </w:p>
          <w:p w:rsidR="006D1C16" w:rsidRDefault="006D1C16" w:rsidP="0077445A">
            <w:pPr>
              <w:ind w:firstLine="708"/>
              <w:rPr>
                <w:rFonts w:eastAsia="Times New Roman" w:cs="Times New Roman"/>
                <w:sz w:val="24"/>
                <w:szCs w:val="24"/>
              </w:rPr>
            </w:pPr>
            <w:r>
              <w:rPr>
                <w:rFonts w:eastAsia="Times New Roman" w:cs="Times New Roman"/>
                <w:sz w:val="24"/>
                <w:szCs w:val="24"/>
              </w:rPr>
              <w:t>Изменения валюты баланса ф.0503173</w:t>
            </w:r>
          </w:p>
          <w:p w:rsidR="002C79D2" w:rsidRPr="00823175" w:rsidRDefault="002C79D2" w:rsidP="00F37B57">
            <w:pPr>
              <w:ind w:right="-67" w:firstLine="708"/>
              <w:rPr>
                <w:rFonts w:eastAsia="Times New Roman" w:cs="Times New Roman"/>
                <w:sz w:val="24"/>
                <w:szCs w:val="24"/>
              </w:rPr>
            </w:pPr>
            <w:r>
              <w:rPr>
                <w:rFonts w:eastAsia="Times New Roman" w:cs="Times New Roman"/>
                <w:sz w:val="24"/>
                <w:szCs w:val="24"/>
              </w:rPr>
              <w:t>Сведения о доходах бюджета от перечисления части прибыли ф.0503174</w:t>
            </w:r>
          </w:p>
          <w:p w:rsidR="006D1C16" w:rsidRDefault="006D1C16" w:rsidP="002C6C56">
            <w:pPr>
              <w:ind w:left="709"/>
              <w:rPr>
                <w:rFonts w:eastAsia="Times New Roman" w:cs="Times New Roman"/>
                <w:sz w:val="24"/>
                <w:szCs w:val="24"/>
              </w:rPr>
            </w:pPr>
            <w:r w:rsidRPr="00823175">
              <w:rPr>
                <w:rFonts w:eastAsia="Times New Roman" w:cs="Times New Roman"/>
                <w:sz w:val="24"/>
                <w:szCs w:val="24"/>
              </w:rPr>
              <w:t>Сведения о принятых и неисполненных обязательствах</w:t>
            </w:r>
            <w:r>
              <w:rPr>
                <w:rFonts w:eastAsia="Times New Roman" w:cs="Times New Roman"/>
                <w:sz w:val="24"/>
                <w:szCs w:val="24"/>
              </w:rPr>
              <w:t xml:space="preserve"> получателя бюджетных средств</w:t>
            </w:r>
            <w:r w:rsidRPr="00823175">
              <w:rPr>
                <w:rFonts w:eastAsia="Times New Roman" w:cs="Times New Roman"/>
                <w:sz w:val="24"/>
                <w:szCs w:val="24"/>
              </w:rPr>
              <w:t xml:space="preserve"> ф.0503</w:t>
            </w:r>
            <w:r>
              <w:rPr>
                <w:rFonts w:eastAsia="Times New Roman" w:cs="Times New Roman"/>
                <w:sz w:val="24"/>
                <w:szCs w:val="24"/>
              </w:rPr>
              <w:t>1</w:t>
            </w:r>
            <w:r w:rsidRPr="00823175">
              <w:rPr>
                <w:rFonts w:eastAsia="Times New Roman" w:cs="Times New Roman"/>
                <w:sz w:val="24"/>
                <w:szCs w:val="24"/>
              </w:rPr>
              <w:t xml:space="preserve">75 </w:t>
            </w:r>
          </w:p>
          <w:p w:rsidR="006D1C16" w:rsidRPr="00823175" w:rsidRDefault="006D1C16" w:rsidP="0077445A">
            <w:pPr>
              <w:ind w:firstLine="708"/>
              <w:rPr>
                <w:rFonts w:eastAsia="Times New Roman" w:cs="Times New Roman"/>
                <w:sz w:val="24"/>
                <w:szCs w:val="24"/>
              </w:rPr>
            </w:pPr>
            <w:r w:rsidRPr="00823175">
              <w:rPr>
                <w:rFonts w:eastAsia="Times New Roman" w:cs="Times New Roman"/>
                <w:sz w:val="24"/>
                <w:szCs w:val="24"/>
              </w:rPr>
              <w:t>Использовани</w:t>
            </w:r>
            <w:r>
              <w:rPr>
                <w:rFonts w:eastAsia="Times New Roman" w:cs="Times New Roman"/>
                <w:sz w:val="24"/>
                <w:szCs w:val="24"/>
              </w:rPr>
              <w:t>е ИКТ ф.0503177</w:t>
            </w:r>
          </w:p>
          <w:p w:rsidR="006D1C16" w:rsidRPr="00823175" w:rsidRDefault="006D1C16" w:rsidP="0077445A">
            <w:pPr>
              <w:ind w:firstLine="708"/>
              <w:rPr>
                <w:rFonts w:eastAsia="Times New Roman" w:cs="Times New Roman"/>
                <w:sz w:val="24"/>
                <w:szCs w:val="24"/>
              </w:rPr>
            </w:pPr>
            <w:r>
              <w:rPr>
                <w:rFonts w:eastAsia="Times New Roman" w:cs="Times New Roman"/>
                <w:sz w:val="24"/>
                <w:szCs w:val="24"/>
              </w:rPr>
              <w:t>Остатки денежных средств ф.0503178</w:t>
            </w:r>
          </w:p>
          <w:p w:rsidR="006D1C16" w:rsidRDefault="006D1C16" w:rsidP="0077445A">
            <w:pPr>
              <w:ind w:firstLine="708"/>
              <w:rPr>
                <w:rFonts w:eastAsia="Times New Roman" w:cs="Times New Roman"/>
                <w:sz w:val="24"/>
                <w:szCs w:val="24"/>
              </w:rPr>
            </w:pPr>
            <w:r>
              <w:rPr>
                <w:rFonts w:eastAsia="Times New Roman" w:cs="Times New Roman"/>
                <w:sz w:val="24"/>
                <w:szCs w:val="24"/>
              </w:rPr>
              <w:t>Сведения об объектах незавершенного строительства ф.0503190</w:t>
            </w:r>
          </w:p>
          <w:p w:rsidR="001E5A34" w:rsidRPr="00B0442C" w:rsidRDefault="001E5A34" w:rsidP="001E5A34">
            <w:pPr>
              <w:rPr>
                <w:rFonts w:eastAsia="Times New Roman" w:cs="Times New Roman"/>
                <w:sz w:val="24"/>
                <w:szCs w:val="24"/>
              </w:rPr>
            </w:pPr>
            <w:r>
              <w:rPr>
                <w:rFonts w:eastAsia="Times New Roman" w:cs="Times New Roman"/>
                <w:sz w:val="24"/>
                <w:szCs w:val="24"/>
              </w:rPr>
              <w:t xml:space="preserve">            </w:t>
            </w:r>
            <w:r w:rsidRPr="00B0442C">
              <w:rPr>
                <w:rFonts w:eastAsia="Times New Roman" w:cs="Times New Roman"/>
                <w:sz w:val="24"/>
                <w:szCs w:val="24"/>
              </w:rPr>
              <w:t>Сведения об исполнении судебных решений ф.0503296</w:t>
            </w:r>
          </w:p>
          <w:p w:rsidR="001E5A34" w:rsidRPr="00823175" w:rsidRDefault="001E5A34" w:rsidP="0077445A">
            <w:pPr>
              <w:ind w:firstLine="708"/>
              <w:rPr>
                <w:rFonts w:eastAsia="Times New Roman" w:cs="Times New Roman"/>
                <w:sz w:val="24"/>
                <w:szCs w:val="24"/>
              </w:rPr>
            </w:pPr>
          </w:p>
          <w:p w:rsidR="006D1C16" w:rsidRDefault="001D7175" w:rsidP="001D7175">
            <w:pPr>
              <w:pStyle w:val="1CStyle23"/>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E5A34">
              <w:rPr>
                <w:rFonts w:ascii="Times New Roman" w:eastAsia="Times New Roman" w:hAnsi="Times New Roman" w:cs="Times New Roman"/>
                <w:sz w:val="24"/>
                <w:szCs w:val="24"/>
              </w:rPr>
              <w:t>Таблица 1,3,4,5,6,7</w:t>
            </w:r>
          </w:p>
          <w:p w:rsidR="001D7175" w:rsidRDefault="001D7175" w:rsidP="001D7175">
            <w:pPr>
              <w:pStyle w:val="1CStyle23"/>
              <w:jc w:val="left"/>
              <w:rPr>
                <w:rFonts w:ascii="Times New Roman" w:eastAsia="Times New Roman" w:hAnsi="Times New Roman" w:cs="Times New Roman"/>
                <w:sz w:val="24"/>
                <w:szCs w:val="24"/>
              </w:rPr>
            </w:pPr>
          </w:p>
          <w:p w:rsidR="00D53A57" w:rsidRDefault="00D53A57" w:rsidP="001D7175">
            <w:pPr>
              <w:pStyle w:val="1CStyle23"/>
              <w:jc w:val="left"/>
              <w:rPr>
                <w:rFonts w:ascii="Times New Roman" w:eastAsia="Times New Roman" w:hAnsi="Times New Roman" w:cs="Times New Roman"/>
                <w:sz w:val="24"/>
                <w:szCs w:val="24"/>
              </w:rPr>
            </w:pPr>
          </w:p>
          <w:p w:rsidR="00D53A57" w:rsidRDefault="00D53A57" w:rsidP="001D7175">
            <w:pPr>
              <w:pStyle w:val="1CStyle23"/>
              <w:jc w:val="left"/>
              <w:rPr>
                <w:rFonts w:ascii="Times New Roman" w:eastAsia="Times New Roman" w:hAnsi="Times New Roman" w:cs="Times New Roman"/>
                <w:sz w:val="24"/>
                <w:szCs w:val="24"/>
              </w:rPr>
            </w:pPr>
          </w:p>
          <w:p w:rsidR="00D53A57" w:rsidRDefault="00D53A57" w:rsidP="001D7175">
            <w:pPr>
              <w:pStyle w:val="1CStyle23"/>
              <w:jc w:val="left"/>
              <w:rPr>
                <w:rFonts w:ascii="Times New Roman" w:eastAsia="Times New Roman" w:hAnsi="Times New Roman" w:cs="Times New Roman"/>
                <w:sz w:val="24"/>
                <w:szCs w:val="24"/>
              </w:rPr>
            </w:pPr>
          </w:p>
          <w:p w:rsidR="00D53A57" w:rsidRDefault="00D53A57" w:rsidP="001D7175">
            <w:pPr>
              <w:pStyle w:val="1CStyle23"/>
              <w:jc w:val="left"/>
              <w:rPr>
                <w:rFonts w:ascii="Times New Roman" w:eastAsia="Times New Roman" w:hAnsi="Times New Roman" w:cs="Times New Roman"/>
                <w:sz w:val="24"/>
                <w:szCs w:val="24"/>
              </w:rPr>
            </w:pPr>
          </w:p>
          <w:p w:rsidR="00D53A57" w:rsidRDefault="00D53A57" w:rsidP="001D7175">
            <w:pPr>
              <w:pStyle w:val="1CStyle23"/>
              <w:jc w:val="left"/>
              <w:rPr>
                <w:rFonts w:ascii="Times New Roman" w:eastAsia="Times New Roman" w:hAnsi="Times New Roman" w:cs="Times New Roman"/>
                <w:sz w:val="24"/>
                <w:szCs w:val="24"/>
              </w:rPr>
            </w:pPr>
          </w:p>
          <w:p w:rsidR="001D7175" w:rsidRDefault="001D7175" w:rsidP="001D7175">
            <w:pPr>
              <w:pStyle w:val="1CStyle23"/>
              <w:jc w:val="left"/>
              <w:rPr>
                <w:rFonts w:ascii="Times New Roman" w:eastAsia="Times New Roman" w:hAnsi="Times New Roman" w:cs="Times New Roman"/>
                <w:sz w:val="24"/>
                <w:szCs w:val="24"/>
              </w:rPr>
            </w:pPr>
          </w:p>
          <w:p w:rsidR="00D53A57" w:rsidRDefault="00D53A57" w:rsidP="001D7175">
            <w:pPr>
              <w:pStyle w:val="1CStyle23"/>
              <w:jc w:val="left"/>
              <w:rPr>
                <w:rFonts w:ascii="Times New Roman" w:eastAsia="Times New Roman" w:hAnsi="Times New Roman" w:cs="Times New Roman"/>
                <w:sz w:val="24"/>
                <w:szCs w:val="24"/>
              </w:rPr>
            </w:pPr>
          </w:p>
          <w:p w:rsidR="001D7175" w:rsidRDefault="001D7175" w:rsidP="001D7175">
            <w:pPr>
              <w:pStyle w:val="1CStyle23"/>
              <w:jc w:val="left"/>
              <w:rPr>
                <w:rFonts w:ascii="Times New Roman" w:eastAsia="Times New Roman" w:hAnsi="Times New Roman" w:cs="Times New Roman"/>
                <w:sz w:val="24"/>
                <w:szCs w:val="24"/>
              </w:rPr>
            </w:pPr>
          </w:p>
          <w:tbl>
            <w:tblPr>
              <w:tblStyle w:val="TableStyle01"/>
              <w:tblW w:w="11293" w:type="dxa"/>
              <w:tblInd w:w="0" w:type="dxa"/>
              <w:tblLayout w:type="fixed"/>
              <w:tblLook w:val="04A0"/>
            </w:tblPr>
            <w:tblGrid>
              <w:gridCol w:w="1744"/>
              <w:gridCol w:w="289"/>
              <w:gridCol w:w="511"/>
              <w:gridCol w:w="472"/>
              <w:gridCol w:w="472"/>
              <w:gridCol w:w="943"/>
              <w:gridCol w:w="302"/>
              <w:gridCol w:w="695"/>
              <w:gridCol w:w="943"/>
              <w:gridCol w:w="524"/>
              <w:gridCol w:w="406"/>
              <w:gridCol w:w="760"/>
              <w:gridCol w:w="6"/>
              <w:gridCol w:w="849"/>
              <w:gridCol w:w="89"/>
              <w:gridCol w:w="1307"/>
              <w:gridCol w:w="38"/>
              <w:gridCol w:w="943"/>
            </w:tblGrid>
            <w:tr w:rsidR="00133C4D" w:rsidTr="00F37B57">
              <w:trPr>
                <w:gridAfter w:val="1"/>
                <w:wAfter w:w="945" w:type="dxa"/>
                <w:trHeight w:val="60"/>
              </w:trPr>
              <w:tc>
                <w:tcPr>
                  <w:tcW w:w="2035" w:type="dxa"/>
                  <w:gridSpan w:val="2"/>
                  <w:shd w:val="clear" w:color="FFFFFF" w:fill="auto"/>
                  <w:vAlign w:val="bottom"/>
                </w:tcPr>
                <w:p w:rsidR="00133C4D" w:rsidRPr="00F37B57" w:rsidRDefault="00133C4D" w:rsidP="009F077A">
                  <w:pPr>
                    <w:pStyle w:val="1CStyle24"/>
                    <w:rPr>
                      <w:sz w:val="20"/>
                      <w:szCs w:val="20"/>
                    </w:rPr>
                  </w:pPr>
                  <w:r w:rsidRPr="00F37B57">
                    <w:rPr>
                      <w:sz w:val="20"/>
                      <w:szCs w:val="20"/>
                    </w:rPr>
                    <w:lastRenderedPageBreak/>
                    <w:t>Руководитель</w:t>
                  </w:r>
                </w:p>
              </w:tc>
              <w:tc>
                <w:tcPr>
                  <w:tcW w:w="512" w:type="dxa"/>
                  <w:shd w:val="clear" w:color="FFFFFF" w:fill="auto"/>
                  <w:vAlign w:val="bottom"/>
                </w:tcPr>
                <w:p w:rsidR="00133C4D" w:rsidRDefault="00133C4D" w:rsidP="009F077A">
                  <w:pPr>
                    <w:pStyle w:val="1CStyle25"/>
                  </w:pPr>
                </w:p>
              </w:tc>
              <w:tc>
                <w:tcPr>
                  <w:tcW w:w="946" w:type="dxa"/>
                  <w:gridSpan w:val="2"/>
                  <w:shd w:val="clear" w:color="FFFFFF" w:fill="auto"/>
                  <w:vAlign w:val="bottom"/>
                </w:tcPr>
                <w:p w:rsidR="00133C4D" w:rsidRDefault="00133C4D" w:rsidP="009F077A">
                  <w:pPr>
                    <w:pStyle w:val="1CStyle26"/>
                  </w:pPr>
                </w:p>
              </w:tc>
              <w:tc>
                <w:tcPr>
                  <w:tcW w:w="945" w:type="dxa"/>
                  <w:shd w:val="clear" w:color="FFFFFF" w:fill="auto"/>
                  <w:vAlign w:val="bottom"/>
                </w:tcPr>
                <w:p w:rsidR="00133C4D" w:rsidRDefault="00133C4D" w:rsidP="009F077A">
                  <w:pPr>
                    <w:pStyle w:val="1CStyle27"/>
                  </w:pPr>
                </w:p>
              </w:tc>
              <w:tc>
                <w:tcPr>
                  <w:tcW w:w="302" w:type="dxa"/>
                  <w:shd w:val="clear" w:color="FFFFFF" w:fill="auto"/>
                  <w:vAlign w:val="bottom"/>
                </w:tcPr>
                <w:p w:rsidR="00133C4D" w:rsidRPr="00F37B57" w:rsidRDefault="00133C4D" w:rsidP="009F077A">
                  <w:pPr>
                    <w:rPr>
                      <w:sz w:val="24"/>
                      <w:szCs w:val="24"/>
                    </w:rPr>
                  </w:pPr>
                </w:p>
              </w:tc>
              <w:tc>
                <w:tcPr>
                  <w:tcW w:w="2573" w:type="dxa"/>
                  <w:gridSpan w:val="4"/>
                  <w:shd w:val="clear" w:color="FFFFFF" w:fill="auto"/>
                  <w:vAlign w:val="bottom"/>
                </w:tcPr>
                <w:p w:rsidR="00133C4D" w:rsidRPr="00F37B57" w:rsidRDefault="005311CF" w:rsidP="009F077A">
                  <w:pPr>
                    <w:pStyle w:val="1CStyle28"/>
                    <w:rPr>
                      <w:sz w:val="24"/>
                      <w:szCs w:val="24"/>
                    </w:rPr>
                  </w:pPr>
                  <w:r>
                    <w:rPr>
                      <w:sz w:val="24"/>
                      <w:szCs w:val="24"/>
                    </w:rPr>
                    <w:t>О.</w:t>
                  </w:r>
                  <w:r w:rsidR="00AE2D4E">
                    <w:rPr>
                      <w:sz w:val="24"/>
                      <w:szCs w:val="24"/>
                    </w:rPr>
                    <w:t>В.Широкова</w:t>
                  </w:r>
                </w:p>
              </w:tc>
              <w:tc>
                <w:tcPr>
                  <w:tcW w:w="761" w:type="dxa"/>
                  <w:shd w:val="clear" w:color="FFFFFF" w:fill="auto"/>
                  <w:vAlign w:val="bottom"/>
                </w:tcPr>
                <w:p w:rsidR="00133C4D" w:rsidRDefault="00133C4D" w:rsidP="009F077A"/>
              </w:tc>
              <w:tc>
                <w:tcPr>
                  <w:tcW w:w="945" w:type="dxa"/>
                  <w:gridSpan w:val="3"/>
                  <w:shd w:val="clear" w:color="FFFFFF" w:fill="auto"/>
                  <w:vAlign w:val="bottom"/>
                </w:tcPr>
                <w:p w:rsidR="00133C4D" w:rsidRDefault="00133C4D" w:rsidP="009F077A"/>
              </w:tc>
              <w:tc>
                <w:tcPr>
                  <w:tcW w:w="1329" w:type="dxa"/>
                  <w:gridSpan w:val="2"/>
                  <w:shd w:val="clear" w:color="FFFFFF" w:fill="auto"/>
                  <w:vAlign w:val="bottom"/>
                </w:tcPr>
                <w:p w:rsidR="00133C4D" w:rsidRDefault="00133C4D" w:rsidP="009F077A"/>
              </w:tc>
            </w:tr>
            <w:tr w:rsidR="00133C4D" w:rsidTr="00F37B57">
              <w:trPr>
                <w:gridAfter w:val="1"/>
                <w:wAfter w:w="945" w:type="dxa"/>
                <w:trHeight w:hRule="exact" w:val="345"/>
              </w:trPr>
              <w:tc>
                <w:tcPr>
                  <w:tcW w:w="1746" w:type="dxa"/>
                  <w:shd w:val="clear" w:color="FFFFFF" w:fill="auto"/>
                  <w:vAlign w:val="bottom"/>
                </w:tcPr>
                <w:p w:rsidR="00133C4D" w:rsidRDefault="00133C4D" w:rsidP="009F077A">
                  <w:pPr>
                    <w:pStyle w:val="1CStyle29"/>
                  </w:pPr>
                </w:p>
              </w:tc>
              <w:tc>
                <w:tcPr>
                  <w:tcW w:w="289" w:type="dxa"/>
                  <w:shd w:val="clear" w:color="FFFFFF" w:fill="auto"/>
                  <w:vAlign w:val="bottom"/>
                </w:tcPr>
                <w:p w:rsidR="00133C4D" w:rsidRDefault="00133C4D" w:rsidP="009F077A">
                  <w:pPr>
                    <w:pStyle w:val="1CStyle30"/>
                  </w:pPr>
                </w:p>
              </w:tc>
              <w:tc>
                <w:tcPr>
                  <w:tcW w:w="2403" w:type="dxa"/>
                  <w:gridSpan w:val="4"/>
                  <w:tcBorders>
                    <w:top w:val="single" w:sz="5" w:space="0" w:color="auto"/>
                  </w:tcBorders>
                  <w:shd w:val="clear" w:color="FFFFFF" w:fill="auto"/>
                </w:tcPr>
                <w:p w:rsidR="00133C4D" w:rsidRDefault="00133C4D" w:rsidP="009F077A">
                  <w:pPr>
                    <w:pStyle w:val="1CStyle31"/>
                  </w:pPr>
                  <w:r>
                    <w:t>(подпись)</w:t>
                  </w:r>
                </w:p>
              </w:tc>
              <w:tc>
                <w:tcPr>
                  <w:tcW w:w="302" w:type="dxa"/>
                  <w:shd w:val="clear" w:color="FFFFFF" w:fill="auto"/>
                  <w:vAlign w:val="bottom"/>
                </w:tcPr>
                <w:p w:rsidR="00133C4D" w:rsidRDefault="00133C4D" w:rsidP="009F077A"/>
              </w:tc>
              <w:tc>
                <w:tcPr>
                  <w:tcW w:w="2166" w:type="dxa"/>
                  <w:gridSpan w:val="3"/>
                  <w:tcBorders>
                    <w:top w:val="single" w:sz="5" w:space="0" w:color="auto"/>
                  </w:tcBorders>
                  <w:shd w:val="clear" w:color="FFFFFF" w:fill="auto"/>
                </w:tcPr>
                <w:p w:rsidR="00133C4D" w:rsidRDefault="00133C4D" w:rsidP="009F077A">
                  <w:pPr>
                    <w:pStyle w:val="1CStyle32"/>
                  </w:pPr>
                  <w:r>
                    <w:t>(расшифровка подписи)</w:t>
                  </w:r>
                </w:p>
              </w:tc>
              <w:tc>
                <w:tcPr>
                  <w:tcW w:w="407" w:type="dxa"/>
                  <w:shd w:val="clear" w:color="FFFFFF" w:fill="auto"/>
                  <w:vAlign w:val="bottom"/>
                </w:tcPr>
                <w:p w:rsidR="00133C4D" w:rsidRDefault="00133C4D" w:rsidP="009F077A"/>
              </w:tc>
              <w:tc>
                <w:tcPr>
                  <w:tcW w:w="761" w:type="dxa"/>
                  <w:shd w:val="clear" w:color="FFFFFF" w:fill="auto"/>
                  <w:vAlign w:val="bottom"/>
                </w:tcPr>
                <w:p w:rsidR="00133C4D" w:rsidRDefault="00133C4D" w:rsidP="009F077A"/>
              </w:tc>
              <w:tc>
                <w:tcPr>
                  <w:tcW w:w="945" w:type="dxa"/>
                  <w:gridSpan w:val="3"/>
                  <w:shd w:val="clear" w:color="FFFFFF" w:fill="auto"/>
                  <w:vAlign w:val="bottom"/>
                </w:tcPr>
                <w:p w:rsidR="00133C4D" w:rsidRDefault="00133C4D" w:rsidP="009F077A"/>
              </w:tc>
              <w:tc>
                <w:tcPr>
                  <w:tcW w:w="1329" w:type="dxa"/>
                  <w:gridSpan w:val="2"/>
                  <w:shd w:val="clear" w:color="FFFFFF" w:fill="auto"/>
                  <w:vAlign w:val="bottom"/>
                </w:tcPr>
                <w:p w:rsidR="00133C4D" w:rsidRDefault="00133C4D" w:rsidP="009F077A"/>
              </w:tc>
            </w:tr>
            <w:tr w:rsidR="00133C4D" w:rsidTr="00F37B57">
              <w:trPr>
                <w:trHeight w:hRule="exact" w:val="345"/>
              </w:trPr>
              <w:tc>
                <w:tcPr>
                  <w:tcW w:w="2547" w:type="dxa"/>
                  <w:gridSpan w:val="3"/>
                  <w:vMerge w:val="restart"/>
                  <w:shd w:val="clear" w:color="FFFFFF" w:fill="auto"/>
                  <w:vAlign w:val="bottom"/>
                </w:tcPr>
                <w:p w:rsidR="00133C4D" w:rsidRPr="00F37B57" w:rsidRDefault="00133C4D" w:rsidP="009F077A">
                  <w:pPr>
                    <w:pStyle w:val="1CStyle33"/>
                    <w:rPr>
                      <w:sz w:val="20"/>
                      <w:szCs w:val="20"/>
                    </w:rPr>
                  </w:pPr>
                  <w:r w:rsidRPr="00F37B57">
                    <w:rPr>
                      <w:sz w:val="20"/>
                      <w:szCs w:val="20"/>
                    </w:rPr>
                    <w:t>Руководитель планово - экономической службы</w:t>
                  </w:r>
                </w:p>
              </w:tc>
              <w:tc>
                <w:tcPr>
                  <w:tcW w:w="946" w:type="dxa"/>
                  <w:gridSpan w:val="2"/>
                  <w:shd w:val="clear" w:color="FFFFFF" w:fill="auto"/>
                  <w:vAlign w:val="bottom"/>
                </w:tcPr>
                <w:p w:rsidR="00133C4D" w:rsidRDefault="00133C4D" w:rsidP="009F077A">
                  <w:pPr>
                    <w:pStyle w:val="1CStyle34"/>
                  </w:pPr>
                </w:p>
              </w:tc>
              <w:tc>
                <w:tcPr>
                  <w:tcW w:w="945" w:type="dxa"/>
                  <w:shd w:val="clear" w:color="FFFFFF" w:fill="auto"/>
                  <w:vAlign w:val="bottom"/>
                </w:tcPr>
                <w:p w:rsidR="00133C4D" w:rsidRDefault="00133C4D" w:rsidP="009F077A">
                  <w:pPr>
                    <w:pStyle w:val="1CStyle35"/>
                  </w:pPr>
                </w:p>
              </w:tc>
              <w:tc>
                <w:tcPr>
                  <w:tcW w:w="302" w:type="dxa"/>
                  <w:shd w:val="clear" w:color="FFFFFF" w:fill="auto"/>
                  <w:vAlign w:val="bottom"/>
                </w:tcPr>
                <w:p w:rsidR="00133C4D" w:rsidRDefault="00133C4D" w:rsidP="009F077A"/>
              </w:tc>
              <w:tc>
                <w:tcPr>
                  <w:tcW w:w="696" w:type="dxa"/>
                  <w:shd w:val="clear" w:color="FFFFFF" w:fill="auto"/>
                  <w:vAlign w:val="bottom"/>
                </w:tcPr>
                <w:p w:rsidR="00133C4D" w:rsidRDefault="00133C4D" w:rsidP="009F077A"/>
              </w:tc>
              <w:tc>
                <w:tcPr>
                  <w:tcW w:w="945" w:type="dxa"/>
                  <w:shd w:val="clear" w:color="FFFFFF" w:fill="auto"/>
                  <w:vAlign w:val="bottom"/>
                </w:tcPr>
                <w:p w:rsidR="00133C4D" w:rsidRDefault="00133C4D" w:rsidP="009F077A"/>
              </w:tc>
              <w:tc>
                <w:tcPr>
                  <w:tcW w:w="525" w:type="dxa"/>
                  <w:shd w:val="clear" w:color="FFFFFF" w:fill="auto"/>
                  <w:vAlign w:val="bottom"/>
                </w:tcPr>
                <w:p w:rsidR="00133C4D" w:rsidRDefault="00133C4D" w:rsidP="009F077A"/>
              </w:tc>
              <w:tc>
                <w:tcPr>
                  <w:tcW w:w="407" w:type="dxa"/>
                  <w:shd w:val="clear" w:color="FFFFFF" w:fill="auto"/>
                  <w:vAlign w:val="bottom"/>
                </w:tcPr>
                <w:p w:rsidR="00133C4D" w:rsidRDefault="00133C4D" w:rsidP="009F077A"/>
              </w:tc>
              <w:tc>
                <w:tcPr>
                  <w:tcW w:w="761" w:type="dxa"/>
                  <w:shd w:val="clear" w:color="FFFFFF" w:fill="auto"/>
                  <w:vAlign w:val="bottom"/>
                </w:tcPr>
                <w:p w:rsidR="00133C4D" w:rsidRDefault="00133C4D" w:rsidP="009F077A"/>
              </w:tc>
              <w:tc>
                <w:tcPr>
                  <w:tcW w:w="945" w:type="dxa"/>
                  <w:gridSpan w:val="3"/>
                  <w:shd w:val="clear" w:color="FFFFFF" w:fill="auto"/>
                  <w:vAlign w:val="bottom"/>
                </w:tcPr>
                <w:p w:rsidR="00133C4D" w:rsidRDefault="00133C4D" w:rsidP="009F077A"/>
              </w:tc>
              <w:tc>
                <w:tcPr>
                  <w:tcW w:w="2274" w:type="dxa"/>
                  <w:gridSpan w:val="3"/>
                  <w:shd w:val="clear" w:color="FFFFFF" w:fill="auto"/>
                  <w:vAlign w:val="bottom"/>
                </w:tcPr>
                <w:p w:rsidR="00133C4D" w:rsidRDefault="00133C4D" w:rsidP="009F077A"/>
              </w:tc>
            </w:tr>
            <w:tr w:rsidR="00133C4D" w:rsidTr="00F37B57">
              <w:tc>
                <w:tcPr>
                  <w:tcW w:w="2547" w:type="dxa"/>
                  <w:gridSpan w:val="3"/>
                  <w:vMerge/>
                  <w:shd w:val="clear" w:color="FFFFFF" w:fill="auto"/>
                  <w:vAlign w:val="bottom"/>
                </w:tcPr>
                <w:p w:rsidR="00133C4D" w:rsidRDefault="00133C4D" w:rsidP="009F077A">
                  <w:pPr>
                    <w:pStyle w:val="1CStyle33"/>
                  </w:pPr>
                  <w:r>
                    <w:t>Руководитель планово - экономической службы</w:t>
                  </w:r>
                </w:p>
              </w:tc>
              <w:tc>
                <w:tcPr>
                  <w:tcW w:w="946" w:type="dxa"/>
                  <w:gridSpan w:val="2"/>
                  <w:shd w:val="clear" w:color="FFFFFF" w:fill="auto"/>
                  <w:vAlign w:val="bottom"/>
                </w:tcPr>
                <w:p w:rsidR="00133C4D" w:rsidRDefault="00133C4D" w:rsidP="009F077A">
                  <w:pPr>
                    <w:pStyle w:val="1CStyle26"/>
                  </w:pPr>
                </w:p>
              </w:tc>
              <w:tc>
                <w:tcPr>
                  <w:tcW w:w="945" w:type="dxa"/>
                  <w:shd w:val="clear" w:color="FFFFFF" w:fill="auto"/>
                  <w:vAlign w:val="bottom"/>
                </w:tcPr>
                <w:p w:rsidR="00133C4D" w:rsidRDefault="00133C4D" w:rsidP="009F077A">
                  <w:pPr>
                    <w:pStyle w:val="1CStyle36"/>
                  </w:pPr>
                </w:p>
              </w:tc>
              <w:tc>
                <w:tcPr>
                  <w:tcW w:w="302" w:type="dxa"/>
                  <w:shd w:val="clear" w:color="FFFFFF" w:fill="auto"/>
                  <w:vAlign w:val="bottom"/>
                </w:tcPr>
                <w:p w:rsidR="00133C4D" w:rsidRDefault="00133C4D" w:rsidP="009F077A"/>
              </w:tc>
              <w:tc>
                <w:tcPr>
                  <w:tcW w:w="696" w:type="dxa"/>
                  <w:shd w:val="clear" w:color="FFFFFF" w:fill="auto"/>
                  <w:vAlign w:val="bottom"/>
                </w:tcPr>
                <w:p w:rsidR="00133C4D" w:rsidRDefault="00133C4D" w:rsidP="009F077A"/>
              </w:tc>
              <w:tc>
                <w:tcPr>
                  <w:tcW w:w="1877" w:type="dxa"/>
                  <w:gridSpan w:val="3"/>
                  <w:shd w:val="clear" w:color="FFFFFF" w:fill="auto"/>
                  <w:vAlign w:val="bottom"/>
                </w:tcPr>
                <w:p w:rsidR="00133C4D" w:rsidRDefault="00133C4D" w:rsidP="009F077A">
                  <w:pPr>
                    <w:pStyle w:val="1CStyle37"/>
                  </w:pPr>
                </w:p>
              </w:tc>
              <w:tc>
                <w:tcPr>
                  <w:tcW w:w="3980" w:type="dxa"/>
                  <w:gridSpan w:val="7"/>
                  <w:shd w:val="clear" w:color="FFFFFF" w:fill="auto"/>
                  <w:vAlign w:val="bottom"/>
                </w:tcPr>
                <w:p w:rsidR="00133C4D" w:rsidRDefault="00133C4D" w:rsidP="009F077A"/>
              </w:tc>
            </w:tr>
            <w:tr w:rsidR="00133C4D" w:rsidTr="00F37B57">
              <w:trPr>
                <w:gridAfter w:val="1"/>
                <w:wAfter w:w="945" w:type="dxa"/>
                <w:trHeight w:hRule="exact" w:val="345"/>
              </w:trPr>
              <w:tc>
                <w:tcPr>
                  <w:tcW w:w="2035" w:type="dxa"/>
                  <w:gridSpan w:val="2"/>
                  <w:shd w:val="clear" w:color="FFFFFF" w:fill="auto"/>
                  <w:vAlign w:val="bottom"/>
                </w:tcPr>
                <w:p w:rsidR="00133C4D" w:rsidRDefault="00133C4D" w:rsidP="009F077A">
                  <w:pPr>
                    <w:pStyle w:val="1CStyle38"/>
                  </w:pPr>
                </w:p>
              </w:tc>
              <w:tc>
                <w:tcPr>
                  <w:tcW w:w="512" w:type="dxa"/>
                  <w:shd w:val="clear" w:color="FFFFFF" w:fill="auto"/>
                  <w:vAlign w:val="bottom"/>
                </w:tcPr>
                <w:p w:rsidR="00133C4D" w:rsidRDefault="00133C4D" w:rsidP="009F077A"/>
              </w:tc>
              <w:tc>
                <w:tcPr>
                  <w:tcW w:w="2193" w:type="dxa"/>
                  <w:gridSpan w:val="4"/>
                  <w:tcBorders>
                    <w:top w:val="single" w:sz="5" w:space="0" w:color="auto"/>
                  </w:tcBorders>
                  <w:shd w:val="clear" w:color="FFFFFF" w:fill="auto"/>
                </w:tcPr>
                <w:p w:rsidR="00133C4D" w:rsidRDefault="00133C4D" w:rsidP="009F077A">
                  <w:pPr>
                    <w:pStyle w:val="1CStyle31"/>
                  </w:pPr>
                  <w:r>
                    <w:t>(подпись)</w:t>
                  </w:r>
                </w:p>
              </w:tc>
              <w:tc>
                <w:tcPr>
                  <w:tcW w:w="696" w:type="dxa"/>
                  <w:shd w:val="clear" w:color="FFFFFF" w:fill="auto"/>
                  <w:vAlign w:val="bottom"/>
                </w:tcPr>
                <w:p w:rsidR="00133C4D" w:rsidRDefault="00133C4D" w:rsidP="009F077A"/>
              </w:tc>
              <w:tc>
                <w:tcPr>
                  <w:tcW w:w="1877" w:type="dxa"/>
                  <w:gridSpan w:val="3"/>
                  <w:tcBorders>
                    <w:top w:val="single" w:sz="5" w:space="0" w:color="auto"/>
                  </w:tcBorders>
                  <w:shd w:val="clear" w:color="FFFFFF" w:fill="auto"/>
                </w:tcPr>
                <w:p w:rsidR="00133C4D" w:rsidRDefault="00133C4D" w:rsidP="009F077A">
                  <w:pPr>
                    <w:pStyle w:val="1CStyle32"/>
                  </w:pPr>
                  <w:r>
                    <w:t>(расшифровка подписи)</w:t>
                  </w:r>
                </w:p>
              </w:tc>
              <w:tc>
                <w:tcPr>
                  <w:tcW w:w="761" w:type="dxa"/>
                  <w:shd w:val="clear" w:color="FFFFFF" w:fill="auto"/>
                  <w:vAlign w:val="bottom"/>
                </w:tcPr>
                <w:p w:rsidR="00133C4D" w:rsidRDefault="00133C4D" w:rsidP="009F077A"/>
              </w:tc>
              <w:tc>
                <w:tcPr>
                  <w:tcW w:w="945" w:type="dxa"/>
                  <w:gridSpan w:val="3"/>
                  <w:shd w:val="clear" w:color="FFFFFF" w:fill="auto"/>
                  <w:vAlign w:val="bottom"/>
                </w:tcPr>
                <w:p w:rsidR="00133C4D" w:rsidRDefault="00133C4D" w:rsidP="009F077A"/>
              </w:tc>
              <w:tc>
                <w:tcPr>
                  <w:tcW w:w="1329" w:type="dxa"/>
                  <w:gridSpan w:val="2"/>
                  <w:shd w:val="clear" w:color="FFFFFF" w:fill="auto"/>
                  <w:vAlign w:val="bottom"/>
                </w:tcPr>
                <w:p w:rsidR="00133C4D" w:rsidRDefault="00133C4D" w:rsidP="009F077A"/>
              </w:tc>
            </w:tr>
            <w:tr w:rsidR="00133C4D" w:rsidTr="00F37B57">
              <w:trPr>
                <w:gridAfter w:val="1"/>
                <w:wAfter w:w="945" w:type="dxa"/>
              </w:trPr>
              <w:tc>
                <w:tcPr>
                  <w:tcW w:w="2035" w:type="dxa"/>
                  <w:gridSpan w:val="2"/>
                  <w:shd w:val="clear" w:color="FFFFFF" w:fill="auto"/>
                  <w:vAlign w:val="bottom"/>
                </w:tcPr>
                <w:p w:rsidR="00133C4D" w:rsidRDefault="00133C4D" w:rsidP="009F077A">
                  <w:pPr>
                    <w:pStyle w:val="1CStyle39"/>
                  </w:pPr>
                </w:p>
              </w:tc>
              <w:tc>
                <w:tcPr>
                  <w:tcW w:w="512" w:type="dxa"/>
                  <w:shd w:val="clear" w:color="FFFFFF" w:fill="auto"/>
                  <w:vAlign w:val="bottom"/>
                </w:tcPr>
                <w:p w:rsidR="00133C4D" w:rsidRDefault="00133C4D" w:rsidP="009F077A">
                  <w:pPr>
                    <w:pStyle w:val="1CStyle40"/>
                  </w:pPr>
                </w:p>
              </w:tc>
              <w:tc>
                <w:tcPr>
                  <w:tcW w:w="946" w:type="dxa"/>
                  <w:gridSpan w:val="2"/>
                  <w:shd w:val="clear" w:color="FFFFFF" w:fill="auto"/>
                  <w:vAlign w:val="bottom"/>
                </w:tcPr>
                <w:p w:rsidR="00133C4D" w:rsidRDefault="00133C4D" w:rsidP="009F077A">
                  <w:pPr>
                    <w:pStyle w:val="1CStyle41"/>
                  </w:pPr>
                </w:p>
              </w:tc>
              <w:tc>
                <w:tcPr>
                  <w:tcW w:w="945" w:type="dxa"/>
                  <w:shd w:val="clear" w:color="FFFFFF" w:fill="auto"/>
                  <w:vAlign w:val="bottom"/>
                </w:tcPr>
                <w:p w:rsidR="00133C4D" w:rsidRDefault="00133C4D" w:rsidP="009F077A">
                  <w:pPr>
                    <w:pStyle w:val="1CStyle42"/>
                  </w:pPr>
                </w:p>
              </w:tc>
              <w:tc>
                <w:tcPr>
                  <w:tcW w:w="302" w:type="dxa"/>
                  <w:shd w:val="clear" w:color="FFFFFF" w:fill="auto"/>
                  <w:vAlign w:val="bottom"/>
                </w:tcPr>
                <w:p w:rsidR="00133C4D" w:rsidRDefault="00133C4D" w:rsidP="009F077A"/>
              </w:tc>
              <w:tc>
                <w:tcPr>
                  <w:tcW w:w="696" w:type="dxa"/>
                  <w:shd w:val="clear" w:color="FFFFFF" w:fill="auto"/>
                  <w:vAlign w:val="bottom"/>
                </w:tcPr>
                <w:p w:rsidR="00133C4D" w:rsidRDefault="00133C4D" w:rsidP="009F077A">
                  <w:pPr>
                    <w:pStyle w:val="1CStyle43"/>
                  </w:pPr>
                </w:p>
              </w:tc>
              <w:tc>
                <w:tcPr>
                  <w:tcW w:w="945" w:type="dxa"/>
                  <w:shd w:val="clear" w:color="FFFFFF" w:fill="auto"/>
                  <w:vAlign w:val="bottom"/>
                </w:tcPr>
                <w:p w:rsidR="00133C4D" w:rsidRDefault="00133C4D" w:rsidP="009F077A"/>
              </w:tc>
              <w:tc>
                <w:tcPr>
                  <w:tcW w:w="525" w:type="dxa"/>
                  <w:shd w:val="clear" w:color="FFFFFF" w:fill="auto"/>
                  <w:vAlign w:val="bottom"/>
                </w:tcPr>
                <w:p w:rsidR="00133C4D" w:rsidRDefault="00133C4D" w:rsidP="009F077A"/>
              </w:tc>
              <w:tc>
                <w:tcPr>
                  <w:tcW w:w="407" w:type="dxa"/>
                  <w:shd w:val="clear" w:color="FFFFFF" w:fill="auto"/>
                  <w:vAlign w:val="bottom"/>
                </w:tcPr>
                <w:p w:rsidR="00133C4D" w:rsidRDefault="00133C4D" w:rsidP="009F077A"/>
              </w:tc>
              <w:tc>
                <w:tcPr>
                  <w:tcW w:w="761" w:type="dxa"/>
                  <w:shd w:val="clear" w:color="FFFFFF" w:fill="auto"/>
                  <w:vAlign w:val="bottom"/>
                </w:tcPr>
                <w:p w:rsidR="00133C4D" w:rsidRDefault="00133C4D" w:rsidP="009F077A"/>
              </w:tc>
              <w:tc>
                <w:tcPr>
                  <w:tcW w:w="945" w:type="dxa"/>
                  <w:gridSpan w:val="3"/>
                  <w:shd w:val="clear" w:color="FFFFFF" w:fill="auto"/>
                  <w:vAlign w:val="bottom"/>
                </w:tcPr>
                <w:p w:rsidR="00133C4D" w:rsidRDefault="00133C4D" w:rsidP="009F077A"/>
              </w:tc>
              <w:tc>
                <w:tcPr>
                  <w:tcW w:w="1329" w:type="dxa"/>
                  <w:gridSpan w:val="2"/>
                  <w:shd w:val="clear" w:color="FFFFFF" w:fill="auto"/>
                  <w:vAlign w:val="bottom"/>
                </w:tcPr>
                <w:p w:rsidR="00133C4D" w:rsidRDefault="00133C4D" w:rsidP="009F077A"/>
              </w:tc>
            </w:tr>
            <w:tr w:rsidR="00133C4D" w:rsidTr="00F37B57">
              <w:tc>
                <w:tcPr>
                  <w:tcW w:w="2035" w:type="dxa"/>
                  <w:gridSpan w:val="2"/>
                  <w:shd w:val="clear" w:color="FFFFFF" w:fill="auto"/>
                  <w:vAlign w:val="bottom"/>
                </w:tcPr>
                <w:p w:rsidR="00133C4D" w:rsidRPr="00F37B57" w:rsidRDefault="00133C4D" w:rsidP="009F077A">
                  <w:pPr>
                    <w:pStyle w:val="1CStyle24"/>
                    <w:rPr>
                      <w:sz w:val="20"/>
                      <w:szCs w:val="20"/>
                    </w:rPr>
                  </w:pPr>
                  <w:r w:rsidRPr="00F37B57">
                    <w:rPr>
                      <w:sz w:val="20"/>
                      <w:szCs w:val="20"/>
                    </w:rPr>
                    <w:t>Главный бухгалтер</w:t>
                  </w:r>
                </w:p>
              </w:tc>
              <w:tc>
                <w:tcPr>
                  <w:tcW w:w="512" w:type="dxa"/>
                  <w:shd w:val="clear" w:color="FFFFFF" w:fill="auto"/>
                  <w:vAlign w:val="bottom"/>
                </w:tcPr>
                <w:p w:rsidR="00133C4D" w:rsidRDefault="00133C4D" w:rsidP="009F077A">
                  <w:pPr>
                    <w:pStyle w:val="1CStyle25"/>
                  </w:pPr>
                </w:p>
              </w:tc>
              <w:tc>
                <w:tcPr>
                  <w:tcW w:w="946" w:type="dxa"/>
                  <w:gridSpan w:val="2"/>
                  <w:shd w:val="clear" w:color="FFFFFF" w:fill="auto"/>
                  <w:vAlign w:val="bottom"/>
                </w:tcPr>
                <w:p w:rsidR="00133C4D" w:rsidRDefault="00133C4D" w:rsidP="009F077A">
                  <w:pPr>
                    <w:pStyle w:val="1CStyle26"/>
                  </w:pPr>
                </w:p>
              </w:tc>
              <w:tc>
                <w:tcPr>
                  <w:tcW w:w="945" w:type="dxa"/>
                  <w:shd w:val="clear" w:color="FFFFFF" w:fill="auto"/>
                  <w:vAlign w:val="bottom"/>
                </w:tcPr>
                <w:p w:rsidR="00133C4D" w:rsidRDefault="00133C4D" w:rsidP="009F077A">
                  <w:pPr>
                    <w:pStyle w:val="1CStyle36"/>
                  </w:pPr>
                </w:p>
              </w:tc>
              <w:tc>
                <w:tcPr>
                  <w:tcW w:w="302" w:type="dxa"/>
                  <w:shd w:val="clear" w:color="FFFFFF" w:fill="auto"/>
                  <w:vAlign w:val="bottom"/>
                </w:tcPr>
                <w:p w:rsidR="00133C4D" w:rsidRDefault="00133C4D" w:rsidP="009F077A"/>
              </w:tc>
              <w:tc>
                <w:tcPr>
                  <w:tcW w:w="2166" w:type="dxa"/>
                  <w:gridSpan w:val="3"/>
                  <w:shd w:val="clear" w:color="FFFFFF" w:fill="auto"/>
                  <w:vAlign w:val="bottom"/>
                </w:tcPr>
                <w:p w:rsidR="00133C4D" w:rsidRDefault="00133C4D" w:rsidP="009F077A">
                  <w:pPr>
                    <w:pStyle w:val="1CStyle44"/>
                  </w:pPr>
                </w:p>
              </w:tc>
              <w:tc>
                <w:tcPr>
                  <w:tcW w:w="407" w:type="dxa"/>
                  <w:shd w:val="clear" w:color="FFFFFF" w:fill="auto"/>
                  <w:vAlign w:val="bottom"/>
                </w:tcPr>
                <w:p w:rsidR="00133C4D" w:rsidRDefault="00133C4D" w:rsidP="009F077A"/>
              </w:tc>
              <w:tc>
                <w:tcPr>
                  <w:tcW w:w="3980" w:type="dxa"/>
                  <w:gridSpan w:val="7"/>
                  <w:shd w:val="clear" w:color="FFFFFF" w:fill="auto"/>
                  <w:vAlign w:val="bottom"/>
                </w:tcPr>
                <w:p w:rsidR="00133C4D" w:rsidRDefault="00133C4D" w:rsidP="009F077A"/>
              </w:tc>
            </w:tr>
            <w:tr w:rsidR="00133C4D" w:rsidTr="00F37B57">
              <w:trPr>
                <w:gridAfter w:val="1"/>
                <w:wAfter w:w="945" w:type="dxa"/>
                <w:trHeight w:hRule="exact" w:val="345"/>
              </w:trPr>
              <w:tc>
                <w:tcPr>
                  <w:tcW w:w="1746" w:type="dxa"/>
                  <w:shd w:val="clear" w:color="FFFFFF" w:fill="auto"/>
                  <w:vAlign w:val="bottom"/>
                </w:tcPr>
                <w:p w:rsidR="00133C4D" w:rsidRDefault="00133C4D" w:rsidP="009F077A">
                  <w:pPr>
                    <w:pStyle w:val="1CStyle29"/>
                  </w:pPr>
                </w:p>
              </w:tc>
              <w:tc>
                <w:tcPr>
                  <w:tcW w:w="289" w:type="dxa"/>
                  <w:shd w:val="clear" w:color="FFFFFF" w:fill="auto"/>
                  <w:vAlign w:val="bottom"/>
                </w:tcPr>
                <w:p w:rsidR="00133C4D" w:rsidRDefault="00133C4D" w:rsidP="009F077A">
                  <w:pPr>
                    <w:pStyle w:val="1CStyle30"/>
                  </w:pPr>
                </w:p>
              </w:tc>
              <w:tc>
                <w:tcPr>
                  <w:tcW w:w="2403" w:type="dxa"/>
                  <w:gridSpan w:val="4"/>
                  <w:tcBorders>
                    <w:top w:val="single" w:sz="5" w:space="0" w:color="auto"/>
                  </w:tcBorders>
                  <w:shd w:val="clear" w:color="FFFFFF" w:fill="auto"/>
                </w:tcPr>
                <w:p w:rsidR="00133C4D" w:rsidRDefault="00133C4D" w:rsidP="009F077A">
                  <w:pPr>
                    <w:pStyle w:val="1CStyle32"/>
                  </w:pPr>
                  <w:r>
                    <w:t>(подпись)</w:t>
                  </w:r>
                </w:p>
              </w:tc>
              <w:tc>
                <w:tcPr>
                  <w:tcW w:w="302" w:type="dxa"/>
                  <w:shd w:val="clear" w:color="FFFFFF" w:fill="auto"/>
                  <w:vAlign w:val="bottom"/>
                </w:tcPr>
                <w:p w:rsidR="00133C4D" w:rsidRDefault="00133C4D" w:rsidP="009F077A"/>
              </w:tc>
              <w:tc>
                <w:tcPr>
                  <w:tcW w:w="2166" w:type="dxa"/>
                  <w:gridSpan w:val="3"/>
                  <w:tcBorders>
                    <w:top w:val="single" w:sz="5" w:space="0" w:color="auto"/>
                  </w:tcBorders>
                  <w:shd w:val="clear" w:color="FFFFFF" w:fill="auto"/>
                </w:tcPr>
                <w:p w:rsidR="00133C4D" w:rsidRDefault="00133C4D" w:rsidP="009F077A">
                  <w:pPr>
                    <w:pStyle w:val="1CStyle32"/>
                  </w:pPr>
                  <w:r>
                    <w:t>(расшифровка подписи)</w:t>
                  </w:r>
                </w:p>
              </w:tc>
              <w:tc>
                <w:tcPr>
                  <w:tcW w:w="407" w:type="dxa"/>
                  <w:shd w:val="clear" w:color="FFFFFF" w:fill="auto"/>
                  <w:vAlign w:val="bottom"/>
                </w:tcPr>
                <w:p w:rsidR="00133C4D" w:rsidRDefault="00133C4D" w:rsidP="009F077A"/>
              </w:tc>
              <w:tc>
                <w:tcPr>
                  <w:tcW w:w="761" w:type="dxa"/>
                  <w:shd w:val="clear" w:color="FFFFFF" w:fill="auto"/>
                  <w:vAlign w:val="bottom"/>
                </w:tcPr>
                <w:p w:rsidR="00133C4D" w:rsidRDefault="00133C4D" w:rsidP="009F077A"/>
              </w:tc>
              <w:tc>
                <w:tcPr>
                  <w:tcW w:w="856" w:type="dxa"/>
                  <w:gridSpan w:val="2"/>
                  <w:shd w:val="clear" w:color="FFFFFF" w:fill="auto"/>
                  <w:vAlign w:val="bottom"/>
                </w:tcPr>
                <w:p w:rsidR="00133C4D" w:rsidRDefault="00133C4D" w:rsidP="009F077A"/>
              </w:tc>
              <w:tc>
                <w:tcPr>
                  <w:tcW w:w="1418" w:type="dxa"/>
                  <w:gridSpan w:val="3"/>
                  <w:shd w:val="clear" w:color="FFFFFF" w:fill="auto"/>
                  <w:vAlign w:val="bottom"/>
                </w:tcPr>
                <w:p w:rsidR="00133C4D" w:rsidRDefault="00133C4D" w:rsidP="009F077A"/>
              </w:tc>
            </w:tr>
            <w:tr w:rsidR="00133C4D" w:rsidTr="00F37B57">
              <w:trPr>
                <w:gridAfter w:val="1"/>
                <w:wAfter w:w="945" w:type="dxa"/>
                <w:trHeight w:hRule="exact" w:val="100"/>
              </w:trPr>
              <w:tc>
                <w:tcPr>
                  <w:tcW w:w="2035" w:type="dxa"/>
                  <w:gridSpan w:val="2"/>
                  <w:shd w:val="clear" w:color="FFFFFF" w:fill="auto"/>
                  <w:vAlign w:val="bottom"/>
                </w:tcPr>
                <w:p w:rsidR="00133C4D" w:rsidRDefault="00133C4D" w:rsidP="009F077A"/>
              </w:tc>
              <w:tc>
                <w:tcPr>
                  <w:tcW w:w="512" w:type="dxa"/>
                  <w:shd w:val="clear" w:color="FFFFFF" w:fill="auto"/>
                  <w:vAlign w:val="bottom"/>
                </w:tcPr>
                <w:p w:rsidR="00133C4D" w:rsidRDefault="00133C4D" w:rsidP="009F077A"/>
              </w:tc>
              <w:tc>
                <w:tcPr>
                  <w:tcW w:w="946" w:type="dxa"/>
                  <w:gridSpan w:val="2"/>
                  <w:shd w:val="clear" w:color="FFFFFF" w:fill="auto"/>
                  <w:vAlign w:val="bottom"/>
                </w:tcPr>
                <w:p w:rsidR="00133C4D" w:rsidRDefault="00133C4D" w:rsidP="009F077A"/>
              </w:tc>
              <w:tc>
                <w:tcPr>
                  <w:tcW w:w="945" w:type="dxa"/>
                  <w:shd w:val="clear" w:color="FFFFFF" w:fill="auto"/>
                  <w:vAlign w:val="bottom"/>
                </w:tcPr>
                <w:p w:rsidR="00133C4D" w:rsidRDefault="00133C4D" w:rsidP="009F077A"/>
              </w:tc>
              <w:tc>
                <w:tcPr>
                  <w:tcW w:w="302" w:type="dxa"/>
                  <w:shd w:val="clear" w:color="FFFFFF" w:fill="auto"/>
                  <w:vAlign w:val="bottom"/>
                </w:tcPr>
                <w:p w:rsidR="00133C4D" w:rsidRDefault="00133C4D" w:rsidP="009F077A"/>
              </w:tc>
              <w:tc>
                <w:tcPr>
                  <w:tcW w:w="696" w:type="dxa"/>
                  <w:shd w:val="clear" w:color="FFFFFF" w:fill="auto"/>
                  <w:vAlign w:val="bottom"/>
                </w:tcPr>
                <w:p w:rsidR="00133C4D" w:rsidRDefault="00133C4D" w:rsidP="009F077A"/>
              </w:tc>
              <w:tc>
                <w:tcPr>
                  <w:tcW w:w="945" w:type="dxa"/>
                  <w:shd w:val="clear" w:color="FFFFFF" w:fill="auto"/>
                  <w:vAlign w:val="bottom"/>
                </w:tcPr>
                <w:p w:rsidR="00133C4D" w:rsidRDefault="00133C4D" w:rsidP="009F077A"/>
              </w:tc>
              <w:tc>
                <w:tcPr>
                  <w:tcW w:w="525" w:type="dxa"/>
                  <w:shd w:val="clear" w:color="FFFFFF" w:fill="auto"/>
                  <w:vAlign w:val="bottom"/>
                </w:tcPr>
                <w:p w:rsidR="00133C4D" w:rsidRDefault="00133C4D" w:rsidP="009F077A"/>
              </w:tc>
              <w:tc>
                <w:tcPr>
                  <w:tcW w:w="407" w:type="dxa"/>
                  <w:shd w:val="clear" w:color="FFFFFF" w:fill="auto"/>
                  <w:vAlign w:val="bottom"/>
                </w:tcPr>
                <w:p w:rsidR="00133C4D" w:rsidRDefault="00133C4D" w:rsidP="009F077A"/>
              </w:tc>
              <w:tc>
                <w:tcPr>
                  <w:tcW w:w="761" w:type="dxa"/>
                  <w:shd w:val="clear" w:color="FFFFFF" w:fill="auto"/>
                  <w:vAlign w:val="bottom"/>
                </w:tcPr>
                <w:p w:rsidR="00133C4D" w:rsidRDefault="00133C4D" w:rsidP="009F077A"/>
              </w:tc>
              <w:tc>
                <w:tcPr>
                  <w:tcW w:w="856" w:type="dxa"/>
                  <w:gridSpan w:val="2"/>
                  <w:shd w:val="clear" w:color="FFFFFF" w:fill="auto"/>
                  <w:vAlign w:val="bottom"/>
                </w:tcPr>
                <w:p w:rsidR="00133C4D" w:rsidRPr="00F37B57" w:rsidRDefault="00133C4D" w:rsidP="009F077A">
                  <w:pPr>
                    <w:rPr>
                      <w:sz w:val="20"/>
                      <w:szCs w:val="20"/>
                    </w:rPr>
                  </w:pPr>
                </w:p>
              </w:tc>
              <w:tc>
                <w:tcPr>
                  <w:tcW w:w="1418" w:type="dxa"/>
                  <w:gridSpan w:val="3"/>
                  <w:shd w:val="clear" w:color="FFFFFF" w:fill="auto"/>
                  <w:vAlign w:val="bottom"/>
                </w:tcPr>
                <w:p w:rsidR="00133C4D" w:rsidRPr="00F37B57" w:rsidRDefault="00133C4D" w:rsidP="009F077A">
                  <w:pPr>
                    <w:rPr>
                      <w:sz w:val="20"/>
                      <w:szCs w:val="20"/>
                    </w:rPr>
                  </w:pPr>
                </w:p>
              </w:tc>
            </w:tr>
            <w:tr w:rsidR="00F37B57" w:rsidTr="00F37B57">
              <w:trPr>
                <w:gridAfter w:val="1"/>
                <w:wAfter w:w="945" w:type="dxa"/>
              </w:trPr>
              <w:tc>
                <w:tcPr>
                  <w:tcW w:w="3493" w:type="dxa"/>
                  <w:gridSpan w:val="5"/>
                  <w:shd w:val="clear" w:color="FFFFFF" w:fill="auto"/>
                  <w:vAlign w:val="bottom"/>
                </w:tcPr>
                <w:p w:rsidR="00F37B57" w:rsidRPr="00F37B57" w:rsidRDefault="00F37B57" w:rsidP="009F077A">
                  <w:pPr>
                    <w:pStyle w:val="1CStyle45"/>
                    <w:rPr>
                      <w:sz w:val="20"/>
                      <w:szCs w:val="20"/>
                    </w:rPr>
                  </w:pPr>
                  <w:r w:rsidRPr="00F37B57">
                    <w:rPr>
                      <w:sz w:val="20"/>
                      <w:szCs w:val="20"/>
                    </w:rPr>
                    <w:t>Централизованная бухгалтерия</w:t>
                  </w:r>
                </w:p>
              </w:tc>
              <w:tc>
                <w:tcPr>
                  <w:tcW w:w="5437" w:type="dxa"/>
                  <w:gridSpan w:val="9"/>
                  <w:tcBorders>
                    <w:right w:val="single" w:sz="4" w:space="0" w:color="auto"/>
                  </w:tcBorders>
                  <w:shd w:val="clear" w:color="FFFFFF" w:fill="auto"/>
                  <w:vAlign w:val="bottom"/>
                </w:tcPr>
                <w:p w:rsidR="00F37B57" w:rsidRPr="00F37B57" w:rsidRDefault="00F37B57" w:rsidP="009F077A">
                  <w:pPr>
                    <w:pStyle w:val="1CStyle46"/>
                    <w:rPr>
                      <w:sz w:val="20"/>
                      <w:szCs w:val="20"/>
                    </w:rPr>
                  </w:pPr>
                  <w:r w:rsidRPr="00F37B57">
                    <w:rPr>
                      <w:sz w:val="20"/>
                      <w:szCs w:val="20"/>
                    </w:rPr>
                    <w:t>ОГРН</w:t>
                  </w:r>
                </w:p>
              </w:tc>
              <w:tc>
                <w:tcPr>
                  <w:tcW w:w="1398" w:type="dxa"/>
                  <w:gridSpan w:val="2"/>
                  <w:tcBorders>
                    <w:top w:val="single" w:sz="4" w:space="0" w:color="auto"/>
                    <w:left w:val="single" w:sz="4" w:space="0" w:color="auto"/>
                    <w:bottom w:val="single" w:sz="12" w:space="0" w:color="auto"/>
                    <w:right w:val="single" w:sz="4" w:space="0" w:color="auto"/>
                  </w:tcBorders>
                  <w:shd w:val="clear" w:color="FFFFFF" w:fill="D5EEFF"/>
                  <w:vAlign w:val="bottom"/>
                </w:tcPr>
                <w:p w:rsidR="00F37B57" w:rsidRPr="00F37B57" w:rsidRDefault="00F37B57" w:rsidP="00F37B57">
                  <w:pPr>
                    <w:rPr>
                      <w:sz w:val="20"/>
                      <w:szCs w:val="20"/>
                    </w:rPr>
                  </w:pPr>
                  <w:r w:rsidRPr="00F37B57">
                    <w:rPr>
                      <w:sz w:val="20"/>
                      <w:szCs w:val="20"/>
                    </w:rPr>
                    <w:t>1082709001715</w:t>
                  </w:r>
                </w:p>
              </w:tc>
              <w:tc>
                <w:tcPr>
                  <w:tcW w:w="20" w:type="dxa"/>
                  <w:tcBorders>
                    <w:top w:val="single" w:sz="10" w:space="0" w:color="auto"/>
                    <w:left w:val="single" w:sz="4" w:space="0" w:color="auto"/>
                    <w:bottom w:val="single" w:sz="10" w:space="0" w:color="auto"/>
                    <w:right w:val="single" w:sz="10" w:space="0" w:color="auto"/>
                  </w:tcBorders>
                  <w:shd w:val="clear" w:color="FFFFFF" w:fill="D5EEFF"/>
                  <w:vAlign w:val="bottom"/>
                </w:tcPr>
                <w:p w:rsidR="00F37B57" w:rsidRPr="00F37B57" w:rsidRDefault="00F37B57" w:rsidP="00F37B57">
                  <w:pPr>
                    <w:rPr>
                      <w:sz w:val="20"/>
                      <w:szCs w:val="20"/>
                    </w:rPr>
                  </w:pPr>
                </w:p>
              </w:tc>
            </w:tr>
            <w:tr w:rsidR="00F37B57" w:rsidTr="00F37B57">
              <w:trPr>
                <w:gridAfter w:val="1"/>
                <w:wAfter w:w="945" w:type="dxa"/>
              </w:trPr>
              <w:tc>
                <w:tcPr>
                  <w:tcW w:w="8074" w:type="dxa"/>
                  <w:gridSpan w:val="12"/>
                  <w:shd w:val="clear" w:color="FFFFFF" w:fill="D5EEFF"/>
                  <w:vAlign w:val="bottom"/>
                </w:tcPr>
                <w:p w:rsidR="00F37B57" w:rsidRPr="00F37B57" w:rsidRDefault="00F37B57" w:rsidP="00F37B57">
                  <w:pPr>
                    <w:pStyle w:val="1CStyle47"/>
                    <w:jc w:val="center"/>
                    <w:rPr>
                      <w:sz w:val="20"/>
                      <w:szCs w:val="20"/>
                    </w:rPr>
                  </w:pPr>
                  <w:r w:rsidRPr="00F37B57">
                    <w:rPr>
                      <w:sz w:val="20"/>
                      <w:szCs w:val="20"/>
                    </w:rPr>
                    <w:t xml:space="preserve">Муниципальное казенное учреждение «Централизованная бухгалтерия учреждений образования» </w:t>
                  </w:r>
                  <w:proofErr w:type="spellStart"/>
                  <w:r w:rsidRPr="00F37B57">
                    <w:rPr>
                      <w:sz w:val="20"/>
                      <w:szCs w:val="20"/>
                    </w:rPr>
                    <w:t>Ванинского</w:t>
                  </w:r>
                  <w:proofErr w:type="spellEnd"/>
                  <w:r w:rsidRPr="00F37B57">
                    <w:rPr>
                      <w:sz w:val="20"/>
                      <w:szCs w:val="20"/>
                    </w:rPr>
                    <w:t xml:space="preserve"> муниципального района Хабаровского края 682860 </w:t>
                  </w:r>
                  <w:proofErr w:type="spellStart"/>
                  <w:r w:rsidRPr="00F37B57">
                    <w:rPr>
                      <w:sz w:val="20"/>
                      <w:szCs w:val="20"/>
                    </w:rPr>
                    <w:t>пгт</w:t>
                  </w:r>
                  <w:proofErr w:type="spellEnd"/>
                  <w:r w:rsidRPr="00F37B57">
                    <w:rPr>
                      <w:sz w:val="20"/>
                      <w:szCs w:val="20"/>
                    </w:rPr>
                    <w:t>. Ванино ул. Площадь Мира 1</w:t>
                  </w:r>
                </w:p>
              </w:tc>
              <w:tc>
                <w:tcPr>
                  <w:tcW w:w="856" w:type="dxa"/>
                  <w:gridSpan w:val="2"/>
                  <w:tcBorders>
                    <w:right w:val="single" w:sz="4" w:space="0" w:color="auto"/>
                  </w:tcBorders>
                  <w:shd w:val="clear" w:color="FFFFFF" w:fill="auto"/>
                  <w:vAlign w:val="bottom"/>
                </w:tcPr>
                <w:p w:rsidR="00F37B57" w:rsidRPr="00F37B57" w:rsidRDefault="00F37B57" w:rsidP="009F077A">
                  <w:pPr>
                    <w:pStyle w:val="1CStyle48"/>
                    <w:rPr>
                      <w:sz w:val="20"/>
                      <w:szCs w:val="20"/>
                    </w:rPr>
                  </w:pPr>
                  <w:r w:rsidRPr="00F37B57">
                    <w:rPr>
                      <w:sz w:val="20"/>
                      <w:szCs w:val="20"/>
                    </w:rPr>
                    <w:t>ИНН</w:t>
                  </w:r>
                </w:p>
              </w:tc>
              <w:tc>
                <w:tcPr>
                  <w:tcW w:w="1398" w:type="dxa"/>
                  <w:gridSpan w:val="2"/>
                  <w:tcBorders>
                    <w:top w:val="single" w:sz="12" w:space="0" w:color="auto"/>
                    <w:left w:val="single" w:sz="4" w:space="0" w:color="auto"/>
                    <w:bottom w:val="single" w:sz="12" w:space="0" w:color="auto"/>
                    <w:right w:val="single" w:sz="4" w:space="0" w:color="auto"/>
                  </w:tcBorders>
                  <w:shd w:val="clear" w:color="FFFFFF" w:fill="D5EEFF"/>
                  <w:vAlign w:val="bottom"/>
                </w:tcPr>
                <w:p w:rsidR="00F37B57" w:rsidRPr="00F37B57" w:rsidRDefault="00F37B57" w:rsidP="009F077A">
                  <w:pPr>
                    <w:rPr>
                      <w:sz w:val="20"/>
                      <w:szCs w:val="20"/>
                    </w:rPr>
                  </w:pPr>
                  <w:r w:rsidRPr="00F37B57">
                    <w:rPr>
                      <w:sz w:val="20"/>
                      <w:szCs w:val="20"/>
                    </w:rPr>
                    <w:t>2709005490</w:t>
                  </w:r>
                </w:p>
              </w:tc>
              <w:tc>
                <w:tcPr>
                  <w:tcW w:w="20" w:type="dxa"/>
                  <w:tcBorders>
                    <w:top w:val="single" w:sz="10" w:space="0" w:color="auto"/>
                    <w:left w:val="single" w:sz="4" w:space="0" w:color="auto"/>
                    <w:bottom w:val="single" w:sz="10" w:space="0" w:color="auto"/>
                    <w:right w:val="single" w:sz="10" w:space="0" w:color="auto"/>
                  </w:tcBorders>
                  <w:shd w:val="clear" w:color="FFFFFF" w:fill="D5EEFF"/>
                  <w:vAlign w:val="bottom"/>
                </w:tcPr>
                <w:p w:rsidR="00F37B57" w:rsidRPr="00F37B57" w:rsidRDefault="00F37B57" w:rsidP="00F37B57">
                  <w:pPr>
                    <w:rPr>
                      <w:sz w:val="20"/>
                      <w:szCs w:val="20"/>
                    </w:rPr>
                  </w:pPr>
                </w:p>
              </w:tc>
            </w:tr>
            <w:tr w:rsidR="00F37B57" w:rsidTr="00F37B57">
              <w:trPr>
                <w:gridAfter w:val="1"/>
                <w:wAfter w:w="945" w:type="dxa"/>
              </w:trPr>
              <w:tc>
                <w:tcPr>
                  <w:tcW w:w="8074" w:type="dxa"/>
                  <w:gridSpan w:val="12"/>
                  <w:tcBorders>
                    <w:top w:val="single" w:sz="5" w:space="0" w:color="auto"/>
                  </w:tcBorders>
                  <w:shd w:val="clear" w:color="FFFFFF" w:fill="auto"/>
                </w:tcPr>
                <w:p w:rsidR="00F37B57" w:rsidRDefault="00F37B57" w:rsidP="009F077A">
                  <w:pPr>
                    <w:pStyle w:val="1CStyle32"/>
                  </w:pPr>
                  <w:r>
                    <w:t>(наименование, ОГРН, ИНН, КПП, местонахождение)</w:t>
                  </w:r>
                </w:p>
              </w:tc>
              <w:tc>
                <w:tcPr>
                  <w:tcW w:w="856" w:type="dxa"/>
                  <w:gridSpan w:val="2"/>
                  <w:tcBorders>
                    <w:right w:val="single" w:sz="4" w:space="0" w:color="auto"/>
                  </w:tcBorders>
                  <w:shd w:val="clear" w:color="FFFFFF" w:fill="auto"/>
                  <w:vAlign w:val="bottom"/>
                </w:tcPr>
                <w:p w:rsidR="00F37B57" w:rsidRPr="00F37B57" w:rsidRDefault="00F37B57" w:rsidP="009F077A">
                  <w:pPr>
                    <w:pStyle w:val="1CStyle48"/>
                    <w:rPr>
                      <w:sz w:val="20"/>
                      <w:szCs w:val="20"/>
                    </w:rPr>
                  </w:pPr>
                  <w:r w:rsidRPr="00F37B57">
                    <w:rPr>
                      <w:sz w:val="20"/>
                      <w:szCs w:val="20"/>
                    </w:rPr>
                    <w:t>КПП</w:t>
                  </w:r>
                </w:p>
              </w:tc>
              <w:tc>
                <w:tcPr>
                  <w:tcW w:w="1398" w:type="dxa"/>
                  <w:gridSpan w:val="2"/>
                  <w:tcBorders>
                    <w:top w:val="single" w:sz="12" w:space="0" w:color="auto"/>
                    <w:left w:val="single" w:sz="4" w:space="0" w:color="auto"/>
                    <w:bottom w:val="single" w:sz="4" w:space="0" w:color="auto"/>
                    <w:right w:val="single" w:sz="4" w:space="0" w:color="auto"/>
                  </w:tcBorders>
                  <w:shd w:val="clear" w:color="FFFFFF" w:fill="D5EEFF"/>
                  <w:vAlign w:val="bottom"/>
                </w:tcPr>
                <w:p w:rsidR="00F37B57" w:rsidRPr="00F37B57" w:rsidRDefault="00F37B57" w:rsidP="009F077A">
                  <w:pPr>
                    <w:rPr>
                      <w:sz w:val="20"/>
                      <w:szCs w:val="20"/>
                    </w:rPr>
                  </w:pPr>
                  <w:r w:rsidRPr="00F37B57">
                    <w:rPr>
                      <w:sz w:val="20"/>
                      <w:szCs w:val="20"/>
                    </w:rPr>
                    <w:t>270901001</w:t>
                  </w:r>
                </w:p>
              </w:tc>
              <w:tc>
                <w:tcPr>
                  <w:tcW w:w="20" w:type="dxa"/>
                  <w:tcBorders>
                    <w:top w:val="single" w:sz="10" w:space="0" w:color="auto"/>
                    <w:left w:val="single" w:sz="4" w:space="0" w:color="auto"/>
                    <w:bottom w:val="single" w:sz="10" w:space="0" w:color="auto"/>
                    <w:right w:val="single" w:sz="10" w:space="0" w:color="auto"/>
                  </w:tcBorders>
                  <w:shd w:val="clear" w:color="FFFFFF" w:fill="D5EEFF"/>
                  <w:vAlign w:val="bottom"/>
                </w:tcPr>
                <w:p w:rsidR="00F37B57" w:rsidRPr="00F37B57" w:rsidRDefault="00F37B57" w:rsidP="00F37B57">
                  <w:pPr>
                    <w:rPr>
                      <w:sz w:val="20"/>
                      <w:szCs w:val="20"/>
                    </w:rPr>
                  </w:pPr>
                </w:p>
              </w:tc>
            </w:tr>
            <w:tr w:rsidR="00133C4D" w:rsidTr="00F37B57">
              <w:trPr>
                <w:gridAfter w:val="1"/>
                <w:wAfter w:w="945" w:type="dxa"/>
                <w:trHeight w:hRule="exact" w:val="100"/>
              </w:trPr>
              <w:tc>
                <w:tcPr>
                  <w:tcW w:w="2035" w:type="dxa"/>
                  <w:gridSpan w:val="2"/>
                  <w:shd w:val="clear" w:color="FFFFFF" w:fill="auto"/>
                  <w:vAlign w:val="bottom"/>
                </w:tcPr>
                <w:p w:rsidR="00133C4D" w:rsidRDefault="00133C4D" w:rsidP="009F077A"/>
              </w:tc>
              <w:tc>
                <w:tcPr>
                  <w:tcW w:w="512" w:type="dxa"/>
                  <w:shd w:val="clear" w:color="FFFFFF" w:fill="auto"/>
                  <w:vAlign w:val="bottom"/>
                </w:tcPr>
                <w:p w:rsidR="00133C4D" w:rsidRDefault="00133C4D" w:rsidP="009F077A">
                  <w:proofErr w:type="spellStart"/>
                  <w:r>
                    <w:t>иректор</w:t>
                  </w:r>
                  <w:proofErr w:type="spellEnd"/>
                </w:p>
              </w:tc>
              <w:tc>
                <w:tcPr>
                  <w:tcW w:w="946" w:type="dxa"/>
                  <w:gridSpan w:val="2"/>
                  <w:shd w:val="clear" w:color="FFFFFF" w:fill="auto"/>
                  <w:vAlign w:val="bottom"/>
                </w:tcPr>
                <w:p w:rsidR="00133C4D" w:rsidRDefault="00133C4D" w:rsidP="009F077A"/>
              </w:tc>
              <w:tc>
                <w:tcPr>
                  <w:tcW w:w="945" w:type="dxa"/>
                  <w:shd w:val="clear" w:color="FFFFFF" w:fill="auto"/>
                  <w:vAlign w:val="bottom"/>
                </w:tcPr>
                <w:p w:rsidR="00133C4D" w:rsidRDefault="00133C4D" w:rsidP="009F077A"/>
              </w:tc>
              <w:tc>
                <w:tcPr>
                  <w:tcW w:w="302" w:type="dxa"/>
                  <w:shd w:val="clear" w:color="FFFFFF" w:fill="auto"/>
                  <w:vAlign w:val="bottom"/>
                </w:tcPr>
                <w:p w:rsidR="00133C4D" w:rsidRDefault="00133C4D" w:rsidP="009F077A"/>
              </w:tc>
              <w:tc>
                <w:tcPr>
                  <w:tcW w:w="696" w:type="dxa"/>
                  <w:shd w:val="clear" w:color="FFFFFF" w:fill="auto"/>
                  <w:vAlign w:val="bottom"/>
                </w:tcPr>
                <w:p w:rsidR="00133C4D" w:rsidRDefault="00133C4D" w:rsidP="009F077A"/>
              </w:tc>
              <w:tc>
                <w:tcPr>
                  <w:tcW w:w="945" w:type="dxa"/>
                  <w:shd w:val="clear" w:color="FFFFFF" w:fill="auto"/>
                  <w:vAlign w:val="bottom"/>
                </w:tcPr>
                <w:p w:rsidR="00133C4D" w:rsidRDefault="00133C4D" w:rsidP="009F077A"/>
              </w:tc>
              <w:tc>
                <w:tcPr>
                  <w:tcW w:w="525" w:type="dxa"/>
                  <w:shd w:val="clear" w:color="FFFFFF" w:fill="auto"/>
                  <w:vAlign w:val="bottom"/>
                </w:tcPr>
                <w:p w:rsidR="00133C4D" w:rsidRDefault="00133C4D" w:rsidP="009F077A"/>
              </w:tc>
              <w:tc>
                <w:tcPr>
                  <w:tcW w:w="407" w:type="dxa"/>
                  <w:shd w:val="clear" w:color="FFFFFF" w:fill="auto"/>
                  <w:vAlign w:val="bottom"/>
                </w:tcPr>
                <w:p w:rsidR="00133C4D" w:rsidRDefault="00133C4D" w:rsidP="009F077A"/>
              </w:tc>
              <w:tc>
                <w:tcPr>
                  <w:tcW w:w="761" w:type="dxa"/>
                  <w:shd w:val="clear" w:color="FFFFFF" w:fill="auto"/>
                  <w:vAlign w:val="bottom"/>
                </w:tcPr>
                <w:p w:rsidR="00133C4D" w:rsidRDefault="00133C4D" w:rsidP="009F077A"/>
              </w:tc>
              <w:tc>
                <w:tcPr>
                  <w:tcW w:w="856" w:type="dxa"/>
                  <w:gridSpan w:val="2"/>
                  <w:shd w:val="clear" w:color="FFFFFF" w:fill="auto"/>
                  <w:vAlign w:val="bottom"/>
                </w:tcPr>
                <w:p w:rsidR="00133C4D" w:rsidRDefault="00133C4D" w:rsidP="009F077A"/>
              </w:tc>
              <w:tc>
                <w:tcPr>
                  <w:tcW w:w="1418" w:type="dxa"/>
                  <w:gridSpan w:val="3"/>
                  <w:shd w:val="clear" w:color="FFFFFF" w:fill="auto"/>
                  <w:vAlign w:val="bottom"/>
                </w:tcPr>
                <w:p w:rsidR="00133C4D" w:rsidRDefault="00133C4D" w:rsidP="009F077A"/>
              </w:tc>
            </w:tr>
            <w:tr w:rsidR="00133C4D" w:rsidTr="00F37B57">
              <w:trPr>
                <w:gridAfter w:val="1"/>
                <w:wAfter w:w="945" w:type="dxa"/>
                <w:trHeight w:val="412"/>
              </w:trPr>
              <w:tc>
                <w:tcPr>
                  <w:tcW w:w="2035" w:type="dxa"/>
                  <w:gridSpan w:val="2"/>
                  <w:vMerge w:val="restart"/>
                  <w:shd w:val="clear" w:color="FFFFFF" w:fill="auto"/>
                  <w:vAlign w:val="bottom"/>
                </w:tcPr>
                <w:p w:rsidR="00133C4D" w:rsidRPr="00F37B57" w:rsidRDefault="00133C4D" w:rsidP="009F077A">
                  <w:pPr>
                    <w:pStyle w:val="1CStyle33"/>
                    <w:rPr>
                      <w:sz w:val="20"/>
                      <w:szCs w:val="20"/>
                    </w:rPr>
                  </w:pPr>
                  <w:r w:rsidRPr="00F37B57">
                    <w:rPr>
                      <w:sz w:val="20"/>
                      <w:szCs w:val="20"/>
                    </w:rPr>
                    <w:t>Руководитель</w:t>
                  </w:r>
                  <w:r w:rsidRPr="00F37B57">
                    <w:rPr>
                      <w:sz w:val="20"/>
                      <w:szCs w:val="20"/>
                    </w:rPr>
                    <w:br/>
                    <w:t>(уполномоченное лицо)</w:t>
                  </w:r>
                </w:p>
              </w:tc>
              <w:tc>
                <w:tcPr>
                  <w:tcW w:w="1458" w:type="dxa"/>
                  <w:gridSpan w:val="3"/>
                  <w:shd w:val="clear" w:color="FFFFFF" w:fill="D5EEFF"/>
                  <w:vAlign w:val="bottom"/>
                </w:tcPr>
                <w:p w:rsidR="00133C4D" w:rsidRPr="00F37B57" w:rsidRDefault="00133C4D" w:rsidP="009F077A">
                  <w:pPr>
                    <w:pStyle w:val="1CStyle49"/>
                    <w:rPr>
                      <w:sz w:val="20"/>
                      <w:szCs w:val="20"/>
                    </w:rPr>
                  </w:pPr>
                  <w:r w:rsidRPr="00F37B57">
                    <w:rPr>
                      <w:sz w:val="20"/>
                      <w:szCs w:val="20"/>
                    </w:rPr>
                    <w:t>Директор</w:t>
                  </w:r>
                </w:p>
              </w:tc>
              <w:tc>
                <w:tcPr>
                  <w:tcW w:w="945" w:type="dxa"/>
                  <w:shd w:val="clear" w:color="FFFFFF" w:fill="auto"/>
                  <w:vAlign w:val="bottom"/>
                </w:tcPr>
                <w:p w:rsidR="00133C4D" w:rsidRDefault="00133C4D" w:rsidP="009F077A"/>
              </w:tc>
              <w:tc>
                <w:tcPr>
                  <w:tcW w:w="302" w:type="dxa"/>
                  <w:shd w:val="clear" w:color="FFFFFF" w:fill="auto"/>
                  <w:vAlign w:val="bottom"/>
                </w:tcPr>
                <w:p w:rsidR="00133C4D" w:rsidRDefault="00133C4D" w:rsidP="009F077A">
                  <w:pPr>
                    <w:pStyle w:val="1CStyle50"/>
                  </w:pPr>
                </w:p>
              </w:tc>
              <w:tc>
                <w:tcPr>
                  <w:tcW w:w="696" w:type="dxa"/>
                  <w:shd w:val="clear" w:color="FFFFFF" w:fill="auto"/>
                  <w:vAlign w:val="bottom"/>
                </w:tcPr>
                <w:p w:rsidR="00133C4D" w:rsidRDefault="00133C4D" w:rsidP="009F077A">
                  <w:pPr>
                    <w:pStyle w:val="1CStyle33"/>
                  </w:pPr>
                </w:p>
              </w:tc>
              <w:tc>
                <w:tcPr>
                  <w:tcW w:w="945" w:type="dxa"/>
                  <w:shd w:val="clear" w:color="FFFFFF" w:fill="auto"/>
                  <w:vAlign w:val="bottom"/>
                </w:tcPr>
                <w:p w:rsidR="00133C4D" w:rsidRDefault="00133C4D" w:rsidP="009F077A">
                  <w:pPr>
                    <w:pStyle w:val="1CStyle36"/>
                  </w:pPr>
                </w:p>
              </w:tc>
              <w:tc>
                <w:tcPr>
                  <w:tcW w:w="525" w:type="dxa"/>
                  <w:shd w:val="clear" w:color="FFFFFF" w:fill="auto"/>
                  <w:vAlign w:val="bottom"/>
                </w:tcPr>
                <w:p w:rsidR="00133C4D" w:rsidRPr="00F37B57" w:rsidRDefault="00133C4D" w:rsidP="009F077A">
                  <w:pPr>
                    <w:rPr>
                      <w:sz w:val="24"/>
                      <w:szCs w:val="24"/>
                    </w:rPr>
                  </w:pPr>
                </w:p>
              </w:tc>
              <w:tc>
                <w:tcPr>
                  <w:tcW w:w="2024" w:type="dxa"/>
                  <w:gridSpan w:val="4"/>
                  <w:shd w:val="clear" w:color="FFFFFF" w:fill="D5EEFF"/>
                  <w:vAlign w:val="bottom"/>
                </w:tcPr>
                <w:p w:rsidR="00133C4D" w:rsidRPr="00F37B57" w:rsidRDefault="00133C4D" w:rsidP="009F077A">
                  <w:pPr>
                    <w:pStyle w:val="1CStyle51"/>
                    <w:rPr>
                      <w:sz w:val="24"/>
                      <w:szCs w:val="24"/>
                    </w:rPr>
                  </w:pPr>
                  <w:r w:rsidRPr="00F37B57">
                    <w:rPr>
                      <w:sz w:val="24"/>
                      <w:szCs w:val="24"/>
                    </w:rPr>
                    <w:t>М.В.Андрющенко</w:t>
                  </w:r>
                </w:p>
              </w:tc>
              <w:tc>
                <w:tcPr>
                  <w:tcW w:w="1418" w:type="dxa"/>
                  <w:gridSpan w:val="3"/>
                  <w:shd w:val="clear" w:color="FFFFFF" w:fill="auto"/>
                  <w:vAlign w:val="bottom"/>
                </w:tcPr>
                <w:p w:rsidR="00133C4D" w:rsidRDefault="00133C4D" w:rsidP="009F077A"/>
              </w:tc>
            </w:tr>
            <w:tr w:rsidR="00133C4D" w:rsidTr="00F37B57">
              <w:trPr>
                <w:gridAfter w:val="1"/>
                <w:wAfter w:w="945" w:type="dxa"/>
                <w:trHeight w:hRule="exact" w:val="345"/>
              </w:trPr>
              <w:tc>
                <w:tcPr>
                  <w:tcW w:w="2035" w:type="dxa"/>
                  <w:gridSpan w:val="2"/>
                  <w:vMerge/>
                  <w:shd w:val="clear" w:color="FFFFFF" w:fill="auto"/>
                  <w:vAlign w:val="bottom"/>
                </w:tcPr>
                <w:p w:rsidR="00133C4D" w:rsidRDefault="00133C4D" w:rsidP="009F077A">
                  <w:pPr>
                    <w:pStyle w:val="1CStyle33"/>
                  </w:pPr>
                  <w:r>
                    <w:t>Руководитель</w:t>
                  </w:r>
                  <w:r>
                    <w:br/>
                    <w:t>(уполномоченное лицо)</w:t>
                  </w:r>
                </w:p>
              </w:tc>
              <w:tc>
                <w:tcPr>
                  <w:tcW w:w="1458" w:type="dxa"/>
                  <w:gridSpan w:val="3"/>
                  <w:tcBorders>
                    <w:top w:val="single" w:sz="5" w:space="0" w:color="auto"/>
                  </w:tcBorders>
                  <w:shd w:val="clear" w:color="FFFFFF" w:fill="auto"/>
                </w:tcPr>
                <w:p w:rsidR="00133C4D" w:rsidRDefault="00133C4D" w:rsidP="009F077A">
                  <w:pPr>
                    <w:pStyle w:val="1CStyle32"/>
                  </w:pPr>
                  <w:r>
                    <w:t>(должность)</w:t>
                  </w:r>
                </w:p>
              </w:tc>
              <w:tc>
                <w:tcPr>
                  <w:tcW w:w="945" w:type="dxa"/>
                  <w:shd w:val="clear" w:color="FFFFFF" w:fill="auto"/>
                  <w:vAlign w:val="bottom"/>
                </w:tcPr>
                <w:p w:rsidR="00133C4D" w:rsidRDefault="00133C4D" w:rsidP="009F077A"/>
              </w:tc>
              <w:tc>
                <w:tcPr>
                  <w:tcW w:w="1943" w:type="dxa"/>
                  <w:gridSpan w:val="3"/>
                  <w:tcBorders>
                    <w:top w:val="single" w:sz="5" w:space="0" w:color="auto"/>
                  </w:tcBorders>
                  <w:shd w:val="clear" w:color="FFFFFF" w:fill="auto"/>
                </w:tcPr>
                <w:p w:rsidR="00133C4D" w:rsidRDefault="00133C4D" w:rsidP="009F077A">
                  <w:pPr>
                    <w:pStyle w:val="1CStyle32"/>
                  </w:pPr>
                  <w:r>
                    <w:t>(подпись)</w:t>
                  </w:r>
                </w:p>
              </w:tc>
              <w:tc>
                <w:tcPr>
                  <w:tcW w:w="525" w:type="dxa"/>
                  <w:shd w:val="clear" w:color="FFFFFF" w:fill="auto"/>
                  <w:vAlign w:val="bottom"/>
                </w:tcPr>
                <w:p w:rsidR="00133C4D" w:rsidRDefault="00133C4D" w:rsidP="009F077A"/>
              </w:tc>
              <w:tc>
                <w:tcPr>
                  <w:tcW w:w="2024" w:type="dxa"/>
                  <w:gridSpan w:val="4"/>
                  <w:tcBorders>
                    <w:top w:val="single" w:sz="5" w:space="0" w:color="auto"/>
                  </w:tcBorders>
                  <w:shd w:val="clear" w:color="FFFFFF" w:fill="auto"/>
                </w:tcPr>
                <w:p w:rsidR="00133C4D" w:rsidRDefault="00133C4D" w:rsidP="009F077A">
                  <w:pPr>
                    <w:pStyle w:val="1CStyle32"/>
                  </w:pPr>
                  <w:r>
                    <w:t>(расшифровка подписи)</w:t>
                  </w:r>
                </w:p>
              </w:tc>
              <w:tc>
                <w:tcPr>
                  <w:tcW w:w="1418" w:type="dxa"/>
                  <w:gridSpan w:val="3"/>
                  <w:shd w:val="clear" w:color="FFFFFF" w:fill="auto"/>
                  <w:vAlign w:val="bottom"/>
                </w:tcPr>
                <w:p w:rsidR="00133C4D" w:rsidRDefault="00133C4D" w:rsidP="009F077A"/>
              </w:tc>
            </w:tr>
            <w:tr w:rsidR="00133C4D" w:rsidTr="00F37B57">
              <w:trPr>
                <w:gridAfter w:val="1"/>
                <w:wAfter w:w="945" w:type="dxa"/>
              </w:trPr>
              <w:tc>
                <w:tcPr>
                  <w:tcW w:w="1746" w:type="dxa"/>
                  <w:shd w:val="clear" w:color="FFFFFF" w:fill="auto"/>
                  <w:vAlign w:val="bottom"/>
                </w:tcPr>
                <w:p w:rsidR="00133C4D" w:rsidRPr="00F37B57" w:rsidRDefault="00133C4D" w:rsidP="009F077A">
                  <w:pPr>
                    <w:pStyle w:val="1CStyle24"/>
                    <w:rPr>
                      <w:sz w:val="20"/>
                      <w:szCs w:val="20"/>
                    </w:rPr>
                  </w:pPr>
                  <w:r w:rsidRPr="00F37B57">
                    <w:rPr>
                      <w:sz w:val="20"/>
                      <w:szCs w:val="20"/>
                    </w:rPr>
                    <w:t>Исполнитель</w:t>
                  </w:r>
                </w:p>
              </w:tc>
              <w:tc>
                <w:tcPr>
                  <w:tcW w:w="1274" w:type="dxa"/>
                  <w:gridSpan w:val="3"/>
                  <w:shd w:val="clear" w:color="FFFFFF" w:fill="D5EEFF"/>
                  <w:vAlign w:val="bottom"/>
                </w:tcPr>
                <w:p w:rsidR="00133C4D" w:rsidRPr="00F37B57" w:rsidRDefault="00133C4D" w:rsidP="009F077A">
                  <w:pPr>
                    <w:pStyle w:val="1CStyle52"/>
                    <w:rPr>
                      <w:sz w:val="20"/>
                      <w:szCs w:val="20"/>
                    </w:rPr>
                  </w:pPr>
                  <w:r w:rsidRPr="00F37B57">
                    <w:rPr>
                      <w:sz w:val="20"/>
                      <w:szCs w:val="20"/>
                    </w:rPr>
                    <w:t>Зам главного бухгалтера</w:t>
                  </w:r>
                </w:p>
              </w:tc>
              <w:tc>
                <w:tcPr>
                  <w:tcW w:w="473" w:type="dxa"/>
                  <w:shd w:val="clear" w:color="FFFFFF" w:fill="auto"/>
                  <w:vAlign w:val="bottom"/>
                </w:tcPr>
                <w:p w:rsidR="00133C4D" w:rsidRDefault="00133C4D" w:rsidP="009F077A"/>
              </w:tc>
              <w:tc>
                <w:tcPr>
                  <w:tcW w:w="945" w:type="dxa"/>
                  <w:shd w:val="clear" w:color="FFFFFF" w:fill="auto"/>
                  <w:vAlign w:val="bottom"/>
                </w:tcPr>
                <w:p w:rsidR="00133C4D" w:rsidRDefault="00133C4D" w:rsidP="009F077A"/>
              </w:tc>
              <w:tc>
                <w:tcPr>
                  <w:tcW w:w="302" w:type="dxa"/>
                  <w:shd w:val="clear" w:color="FFFFFF" w:fill="auto"/>
                  <w:vAlign w:val="bottom"/>
                </w:tcPr>
                <w:p w:rsidR="00133C4D" w:rsidRDefault="00133C4D" w:rsidP="009F077A"/>
              </w:tc>
              <w:tc>
                <w:tcPr>
                  <w:tcW w:w="696" w:type="dxa"/>
                  <w:shd w:val="clear" w:color="FFFFFF" w:fill="auto"/>
                  <w:vAlign w:val="bottom"/>
                </w:tcPr>
                <w:p w:rsidR="00133C4D" w:rsidRPr="00F37B57" w:rsidRDefault="00133C4D" w:rsidP="009F077A">
                  <w:pPr>
                    <w:rPr>
                      <w:sz w:val="24"/>
                      <w:szCs w:val="24"/>
                    </w:rPr>
                  </w:pPr>
                </w:p>
              </w:tc>
              <w:tc>
                <w:tcPr>
                  <w:tcW w:w="1877" w:type="dxa"/>
                  <w:gridSpan w:val="3"/>
                  <w:shd w:val="clear" w:color="FFFFFF" w:fill="D5EEFF"/>
                  <w:vAlign w:val="bottom"/>
                </w:tcPr>
                <w:p w:rsidR="00133C4D" w:rsidRPr="00F37B57" w:rsidRDefault="00133C4D" w:rsidP="009F077A">
                  <w:pPr>
                    <w:pStyle w:val="1CStyle53"/>
                    <w:rPr>
                      <w:sz w:val="24"/>
                      <w:szCs w:val="24"/>
                    </w:rPr>
                  </w:pPr>
                  <w:r w:rsidRPr="00F37B57">
                    <w:rPr>
                      <w:sz w:val="24"/>
                      <w:szCs w:val="24"/>
                    </w:rPr>
                    <w:t>О.В.Павлюкова</w:t>
                  </w:r>
                </w:p>
              </w:tc>
              <w:tc>
                <w:tcPr>
                  <w:tcW w:w="767" w:type="dxa"/>
                  <w:gridSpan w:val="2"/>
                  <w:shd w:val="clear" w:color="FFFFFF" w:fill="auto"/>
                  <w:vAlign w:val="bottom"/>
                </w:tcPr>
                <w:p w:rsidR="00133C4D" w:rsidRDefault="00133C4D" w:rsidP="009F077A"/>
              </w:tc>
              <w:tc>
                <w:tcPr>
                  <w:tcW w:w="2268" w:type="dxa"/>
                  <w:gridSpan w:val="4"/>
                  <w:shd w:val="clear" w:color="FFFFFF" w:fill="D5EEFF"/>
                  <w:vAlign w:val="bottom"/>
                </w:tcPr>
                <w:p w:rsidR="00133C4D" w:rsidRPr="00F37B57" w:rsidRDefault="00133C4D" w:rsidP="009F077A">
                  <w:pPr>
                    <w:pStyle w:val="1CStyle53"/>
                    <w:rPr>
                      <w:sz w:val="20"/>
                      <w:szCs w:val="20"/>
                    </w:rPr>
                  </w:pPr>
                  <w:r w:rsidRPr="00F37B57">
                    <w:rPr>
                      <w:sz w:val="20"/>
                      <w:szCs w:val="20"/>
                    </w:rPr>
                    <w:t>(42137) 55-2-91</w:t>
                  </w:r>
                </w:p>
              </w:tc>
            </w:tr>
            <w:tr w:rsidR="00133C4D" w:rsidTr="00F37B57">
              <w:trPr>
                <w:gridAfter w:val="1"/>
                <w:wAfter w:w="945" w:type="dxa"/>
                <w:trHeight w:hRule="exact" w:val="345"/>
              </w:trPr>
              <w:tc>
                <w:tcPr>
                  <w:tcW w:w="1746" w:type="dxa"/>
                  <w:shd w:val="clear" w:color="FFFFFF" w:fill="auto"/>
                  <w:vAlign w:val="bottom"/>
                </w:tcPr>
                <w:p w:rsidR="00133C4D" w:rsidRDefault="00133C4D" w:rsidP="009F077A">
                  <w:pPr>
                    <w:pStyle w:val="1CStyle29"/>
                  </w:pPr>
                </w:p>
              </w:tc>
              <w:tc>
                <w:tcPr>
                  <w:tcW w:w="1274" w:type="dxa"/>
                  <w:gridSpan w:val="3"/>
                  <w:tcBorders>
                    <w:top w:val="single" w:sz="5" w:space="0" w:color="auto"/>
                  </w:tcBorders>
                  <w:shd w:val="clear" w:color="FFFFFF" w:fill="auto"/>
                </w:tcPr>
                <w:p w:rsidR="00133C4D" w:rsidRDefault="00133C4D" w:rsidP="009F077A">
                  <w:pPr>
                    <w:pStyle w:val="1CStyle32"/>
                  </w:pPr>
                  <w:r>
                    <w:t>(должность)</w:t>
                  </w:r>
                </w:p>
              </w:tc>
              <w:tc>
                <w:tcPr>
                  <w:tcW w:w="473" w:type="dxa"/>
                  <w:shd w:val="clear" w:color="FFFFFF" w:fill="auto"/>
                  <w:vAlign w:val="bottom"/>
                </w:tcPr>
                <w:p w:rsidR="00133C4D" w:rsidRDefault="00133C4D" w:rsidP="009F077A"/>
              </w:tc>
              <w:tc>
                <w:tcPr>
                  <w:tcW w:w="1247" w:type="dxa"/>
                  <w:gridSpan w:val="2"/>
                  <w:tcBorders>
                    <w:top w:val="single" w:sz="5" w:space="0" w:color="auto"/>
                  </w:tcBorders>
                  <w:shd w:val="clear" w:color="FFFFFF" w:fill="auto"/>
                </w:tcPr>
                <w:p w:rsidR="00133C4D" w:rsidRDefault="00133C4D" w:rsidP="009F077A">
                  <w:pPr>
                    <w:pStyle w:val="1CStyle32"/>
                  </w:pPr>
                  <w:r>
                    <w:t>(подпись)</w:t>
                  </w:r>
                </w:p>
              </w:tc>
              <w:tc>
                <w:tcPr>
                  <w:tcW w:w="696" w:type="dxa"/>
                  <w:shd w:val="clear" w:color="FFFFFF" w:fill="auto"/>
                  <w:vAlign w:val="bottom"/>
                </w:tcPr>
                <w:p w:rsidR="00133C4D" w:rsidRDefault="00133C4D" w:rsidP="009F077A"/>
              </w:tc>
              <w:tc>
                <w:tcPr>
                  <w:tcW w:w="1877" w:type="dxa"/>
                  <w:gridSpan w:val="3"/>
                  <w:tcBorders>
                    <w:top w:val="single" w:sz="5" w:space="0" w:color="auto"/>
                  </w:tcBorders>
                  <w:shd w:val="clear" w:color="FFFFFF" w:fill="auto"/>
                </w:tcPr>
                <w:p w:rsidR="00133C4D" w:rsidRDefault="00133C4D" w:rsidP="009F077A">
                  <w:pPr>
                    <w:pStyle w:val="1CStyle32"/>
                  </w:pPr>
                  <w:r>
                    <w:t>(расшифровка подписи)</w:t>
                  </w:r>
                </w:p>
              </w:tc>
              <w:tc>
                <w:tcPr>
                  <w:tcW w:w="767" w:type="dxa"/>
                  <w:gridSpan w:val="2"/>
                  <w:shd w:val="clear" w:color="FFFFFF" w:fill="auto"/>
                  <w:vAlign w:val="bottom"/>
                </w:tcPr>
                <w:p w:rsidR="00133C4D" w:rsidRDefault="00133C4D" w:rsidP="009F077A"/>
              </w:tc>
              <w:tc>
                <w:tcPr>
                  <w:tcW w:w="2268" w:type="dxa"/>
                  <w:gridSpan w:val="4"/>
                  <w:tcBorders>
                    <w:top w:val="single" w:sz="5" w:space="0" w:color="auto"/>
                  </w:tcBorders>
                  <w:shd w:val="clear" w:color="FFFFFF" w:fill="auto"/>
                </w:tcPr>
                <w:p w:rsidR="00133C4D" w:rsidRDefault="00133C4D" w:rsidP="009F077A">
                  <w:pPr>
                    <w:pStyle w:val="1CStyle32"/>
                  </w:pPr>
                  <w:r>
                    <w:t xml:space="preserve">(телефон, </w:t>
                  </w:r>
                  <w:proofErr w:type="spellStart"/>
                  <w:r>
                    <w:t>e-mail</w:t>
                  </w:r>
                  <w:proofErr w:type="spellEnd"/>
                  <w:r>
                    <w:t>)</w:t>
                  </w:r>
                </w:p>
              </w:tc>
            </w:tr>
            <w:tr w:rsidR="00133C4D" w:rsidTr="00F37B57">
              <w:trPr>
                <w:gridAfter w:val="1"/>
                <w:wAfter w:w="945" w:type="dxa"/>
              </w:trPr>
              <w:tc>
                <w:tcPr>
                  <w:tcW w:w="1746" w:type="dxa"/>
                  <w:shd w:val="clear" w:color="FFFFFF" w:fill="D5EEFF"/>
                  <w:vAlign w:val="bottom"/>
                </w:tcPr>
                <w:p w:rsidR="00133C4D" w:rsidRDefault="00133C4D" w:rsidP="009F077A">
                  <w:pPr>
                    <w:pStyle w:val="1CStyle54"/>
                  </w:pPr>
                </w:p>
              </w:tc>
              <w:tc>
                <w:tcPr>
                  <w:tcW w:w="289" w:type="dxa"/>
                  <w:shd w:val="clear" w:color="FFFFFF" w:fill="auto"/>
                  <w:vAlign w:val="bottom"/>
                </w:tcPr>
                <w:p w:rsidR="00133C4D" w:rsidRDefault="00133C4D" w:rsidP="009F077A"/>
              </w:tc>
              <w:tc>
                <w:tcPr>
                  <w:tcW w:w="512" w:type="dxa"/>
                  <w:shd w:val="clear" w:color="FFFFFF" w:fill="auto"/>
                  <w:vAlign w:val="bottom"/>
                </w:tcPr>
                <w:p w:rsidR="00133C4D" w:rsidRDefault="00133C4D" w:rsidP="009F077A"/>
              </w:tc>
              <w:tc>
                <w:tcPr>
                  <w:tcW w:w="946" w:type="dxa"/>
                  <w:gridSpan w:val="2"/>
                  <w:shd w:val="clear" w:color="FFFFFF" w:fill="auto"/>
                  <w:vAlign w:val="bottom"/>
                </w:tcPr>
                <w:p w:rsidR="00133C4D" w:rsidRDefault="00133C4D" w:rsidP="009F077A"/>
              </w:tc>
              <w:tc>
                <w:tcPr>
                  <w:tcW w:w="945" w:type="dxa"/>
                  <w:shd w:val="clear" w:color="FFFFFF" w:fill="auto"/>
                  <w:vAlign w:val="bottom"/>
                </w:tcPr>
                <w:p w:rsidR="00133C4D" w:rsidRDefault="00133C4D" w:rsidP="009F077A"/>
              </w:tc>
              <w:tc>
                <w:tcPr>
                  <w:tcW w:w="998" w:type="dxa"/>
                  <w:gridSpan w:val="2"/>
                  <w:shd w:val="clear" w:color="FFFFFF" w:fill="auto"/>
                  <w:vAlign w:val="bottom"/>
                </w:tcPr>
                <w:p w:rsidR="00133C4D" w:rsidRDefault="00133C4D" w:rsidP="009F077A"/>
              </w:tc>
              <w:tc>
                <w:tcPr>
                  <w:tcW w:w="4912" w:type="dxa"/>
                  <w:gridSpan w:val="9"/>
                  <w:shd w:val="clear" w:color="FFFFFF" w:fill="auto"/>
                  <w:vAlign w:val="bottom"/>
                </w:tcPr>
                <w:p w:rsidR="00133C4D" w:rsidRDefault="00133C4D" w:rsidP="009F077A"/>
              </w:tc>
            </w:tr>
          </w:tbl>
          <w:p w:rsidR="00133C4D" w:rsidRDefault="00133C4D" w:rsidP="00133C4D"/>
          <w:p w:rsidR="00133C4D" w:rsidRDefault="00133C4D" w:rsidP="0077445A">
            <w:pPr>
              <w:pStyle w:val="1CStyle23"/>
              <w:rPr>
                <w:rFonts w:ascii="Times New Roman" w:eastAsia="Times New Roman" w:hAnsi="Times New Roman" w:cs="Times New Roman"/>
                <w:sz w:val="24"/>
                <w:szCs w:val="24"/>
              </w:rPr>
            </w:pPr>
          </w:p>
          <w:p w:rsidR="001E26F1" w:rsidRDefault="001E26F1" w:rsidP="00133C4D">
            <w:pPr>
              <w:pStyle w:val="1CStyle23"/>
            </w:pPr>
          </w:p>
        </w:tc>
      </w:tr>
      <w:tr w:rsidR="006D1C16" w:rsidTr="002F1E0A">
        <w:trPr>
          <w:gridAfter w:val="1"/>
          <w:wAfter w:w="118" w:type="dxa"/>
          <w:trHeight w:hRule="exact" w:val="345"/>
        </w:trPr>
        <w:tc>
          <w:tcPr>
            <w:tcW w:w="2030" w:type="dxa"/>
            <w:gridSpan w:val="3"/>
            <w:shd w:val="clear" w:color="FFFFFF" w:fill="auto"/>
            <w:vAlign w:val="bottom"/>
          </w:tcPr>
          <w:p w:rsidR="006D1C16" w:rsidRDefault="006D1C16" w:rsidP="0077445A">
            <w:pPr>
              <w:pStyle w:val="1CStyle29"/>
            </w:pPr>
          </w:p>
        </w:tc>
        <w:tc>
          <w:tcPr>
            <w:tcW w:w="1274" w:type="dxa"/>
            <w:gridSpan w:val="4"/>
            <w:shd w:val="clear" w:color="FFFFFF" w:fill="auto"/>
          </w:tcPr>
          <w:p w:rsidR="006D1C16" w:rsidRDefault="006D1C16" w:rsidP="0077445A">
            <w:pPr>
              <w:pStyle w:val="1CStyle32"/>
            </w:pPr>
          </w:p>
        </w:tc>
        <w:tc>
          <w:tcPr>
            <w:tcW w:w="473" w:type="dxa"/>
            <w:shd w:val="clear" w:color="FFFFFF" w:fill="auto"/>
            <w:vAlign w:val="bottom"/>
          </w:tcPr>
          <w:p w:rsidR="006D1C16" w:rsidRDefault="006D1C16" w:rsidP="0077445A"/>
        </w:tc>
        <w:tc>
          <w:tcPr>
            <w:tcW w:w="1247" w:type="dxa"/>
            <w:gridSpan w:val="3"/>
            <w:shd w:val="clear" w:color="FFFFFF" w:fill="auto"/>
          </w:tcPr>
          <w:p w:rsidR="006D1C16" w:rsidRDefault="006D1C16" w:rsidP="0077445A">
            <w:pPr>
              <w:pStyle w:val="1CStyle32"/>
            </w:pPr>
          </w:p>
        </w:tc>
        <w:tc>
          <w:tcPr>
            <w:tcW w:w="696" w:type="dxa"/>
            <w:gridSpan w:val="2"/>
            <w:shd w:val="clear" w:color="FFFFFF" w:fill="auto"/>
            <w:vAlign w:val="bottom"/>
          </w:tcPr>
          <w:p w:rsidR="006D1C16" w:rsidRDefault="006D1C16" w:rsidP="0077445A"/>
        </w:tc>
        <w:tc>
          <w:tcPr>
            <w:tcW w:w="1877" w:type="dxa"/>
            <w:gridSpan w:val="4"/>
            <w:shd w:val="clear" w:color="FFFFFF" w:fill="auto"/>
          </w:tcPr>
          <w:p w:rsidR="006D1C16" w:rsidRDefault="006D1C16" w:rsidP="0077445A">
            <w:pPr>
              <w:pStyle w:val="1CStyle32"/>
            </w:pPr>
          </w:p>
        </w:tc>
        <w:tc>
          <w:tcPr>
            <w:tcW w:w="761" w:type="dxa"/>
            <w:shd w:val="clear" w:color="FFFFFF" w:fill="auto"/>
            <w:vAlign w:val="bottom"/>
          </w:tcPr>
          <w:p w:rsidR="006D1C16" w:rsidRDefault="006D1C16" w:rsidP="0077445A"/>
        </w:tc>
        <w:tc>
          <w:tcPr>
            <w:tcW w:w="2349" w:type="dxa"/>
            <w:gridSpan w:val="3"/>
            <w:shd w:val="clear" w:color="FFFFFF" w:fill="auto"/>
          </w:tcPr>
          <w:p w:rsidR="006D1C16" w:rsidRDefault="006D1C16" w:rsidP="0077445A">
            <w:pPr>
              <w:pStyle w:val="1CStyle32"/>
            </w:pPr>
          </w:p>
        </w:tc>
      </w:tr>
    </w:tbl>
    <w:p w:rsidR="0077445A" w:rsidRDefault="0077445A"/>
    <w:sectPr w:rsidR="0077445A" w:rsidSect="0005130A">
      <w:pgSz w:w="11906" w:h="16838"/>
      <w:pgMar w:top="720" w:right="1134" w:bottom="72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7BB" w:rsidRDefault="007337BB" w:rsidP="002963A9">
      <w:pPr>
        <w:spacing w:after="0" w:line="240" w:lineRule="auto"/>
      </w:pPr>
      <w:r>
        <w:separator/>
      </w:r>
    </w:p>
  </w:endnote>
  <w:endnote w:type="continuationSeparator" w:id="0">
    <w:p w:rsidR="007337BB" w:rsidRDefault="007337BB" w:rsidP="002963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7BB" w:rsidRDefault="007337BB" w:rsidP="002963A9">
      <w:pPr>
        <w:spacing w:after="0" w:line="240" w:lineRule="auto"/>
      </w:pPr>
      <w:r>
        <w:separator/>
      </w:r>
    </w:p>
  </w:footnote>
  <w:footnote w:type="continuationSeparator" w:id="0">
    <w:p w:rsidR="007337BB" w:rsidRDefault="007337BB" w:rsidP="002963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E1748"/>
    <w:multiLevelType w:val="hybridMultilevel"/>
    <w:tmpl w:val="C952DF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68D6B38"/>
    <w:multiLevelType w:val="hybridMultilevel"/>
    <w:tmpl w:val="2E10A01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4855B2"/>
    <w:multiLevelType w:val="hybridMultilevel"/>
    <w:tmpl w:val="90545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E218BE"/>
    <w:multiLevelType w:val="hybridMultilevel"/>
    <w:tmpl w:val="BAEC93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2CF482D"/>
    <w:multiLevelType w:val="hybridMultilevel"/>
    <w:tmpl w:val="92B0F8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C9E6AA2"/>
    <w:multiLevelType w:val="hybridMultilevel"/>
    <w:tmpl w:val="29806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F734FC"/>
    <w:multiLevelType w:val="hybridMultilevel"/>
    <w:tmpl w:val="29806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24F2217"/>
    <w:multiLevelType w:val="hybridMultilevel"/>
    <w:tmpl w:val="544C7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DEA56D2"/>
    <w:multiLevelType w:val="hybridMultilevel"/>
    <w:tmpl w:val="A09E4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3"/>
  </w:num>
  <w:num w:numId="4">
    <w:abstractNumId w:val="2"/>
  </w:num>
  <w:num w:numId="5">
    <w:abstractNumId w:val="4"/>
  </w:num>
  <w:num w:numId="6">
    <w:abstractNumId w:val="5"/>
  </w:num>
  <w:num w:numId="7">
    <w:abstractNumId w:val="7"/>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D1C16"/>
    <w:rsid w:val="00005C2A"/>
    <w:rsid w:val="00005C6B"/>
    <w:rsid w:val="00030E24"/>
    <w:rsid w:val="00033120"/>
    <w:rsid w:val="0005130A"/>
    <w:rsid w:val="0005670F"/>
    <w:rsid w:val="00057E37"/>
    <w:rsid w:val="00062C31"/>
    <w:rsid w:val="0006654C"/>
    <w:rsid w:val="00067494"/>
    <w:rsid w:val="00071323"/>
    <w:rsid w:val="00073091"/>
    <w:rsid w:val="00076E2A"/>
    <w:rsid w:val="00081A77"/>
    <w:rsid w:val="00086690"/>
    <w:rsid w:val="000A21D7"/>
    <w:rsid w:val="000B0145"/>
    <w:rsid w:val="000B1B93"/>
    <w:rsid w:val="000B4D8A"/>
    <w:rsid w:val="000B6489"/>
    <w:rsid w:val="000B6F9F"/>
    <w:rsid w:val="000B6FAF"/>
    <w:rsid w:val="000C6A19"/>
    <w:rsid w:val="000D5871"/>
    <w:rsid w:val="000F0CEE"/>
    <w:rsid w:val="0011188C"/>
    <w:rsid w:val="00123D58"/>
    <w:rsid w:val="00123FA2"/>
    <w:rsid w:val="001307CB"/>
    <w:rsid w:val="00133C4D"/>
    <w:rsid w:val="0013522B"/>
    <w:rsid w:val="001424AB"/>
    <w:rsid w:val="0016004F"/>
    <w:rsid w:val="001842E3"/>
    <w:rsid w:val="001A176F"/>
    <w:rsid w:val="001C682F"/>
    <w:rsid w:val="001D435B"/>
    <w:rsid w:val="001D7175"/>
    <w:rsid w:val="001E26F1"/>
    <w:rsid w:val="001E4C49"/>
    <w:rsid w:val="001E5379"/>
    <w:rsid w:val="001E5A34"/>
    <w:rsid w:val="001F2512"/>
    <w:rsid w:val="001F5DAA"/>
    <w:rsid w:val="002139B8"/>
    <w:rsid w:val="00217D5B"/>
    <w:rsid w:val="002205FD"/>
    <w:rsid w:val="002219ED"/>
    <w:rsid w:val="002246D5"/>
    <w:rsid w:val="00227FB2"/>
    <w:rsid w:val="00230740"/>
    <w:rsid w:val="00233C88"/>
    <w:rsid w:val="0023751F"/>
    <w:rsid w:val="0025199B"/>
    <w:rsid w:val="00262123"/>
    <w:rsid w:val="002668B9"/>
    <w:rsid w:val="00270EAB"/>
    <w:rsid w:val="00275796"/>
    <w:rsid w:val="00282DB2"/>
    <w:rsid w:val="0028533F"/>
    <w:rsid w:val="00294E73"/>
    <w:rsid w:val="002963A9"/>
    <w:rsid w:val="002A70B3"/>
    <w:rsid w:val="002C6400"/>
    <w:rsid w:val="002C6C56"/>
    <w:rsid w:val="002C79D2"/>
    <w:rsid w:val="002E4241"/>
    <w:rsid w:val="002E42E1"/>
    <w:rsid w:val="002F1E0A"/>
    <w:rsid w:val="002F31A5"/>
    <w:rsid w:val="00303A6A"/>
    <w:rsid w:val="00320BB8"/>
    <w:rsid w:val="0034427C"/>
    <w:rsid w:val="003525C1"/>
    <w:rsid w:val="003A0607"/>
    <w:rsid w:val="003A09D9"/>
    <w:rsid w:val="003C0191"/>
    <w:rsid w:val="003C11B4"/>
    <w:rsid w:val="003F1A6B"/>
    <w:rsid w:val="0040160C"/>
    <w:rsid w:val="004052E7"/>
    <w:rsid w:val="00421E4B"/>
    <w:rsid w:val="00423EFD"/>
    <w:rsid w:val="00461CF6"/>
    <w:rsid w:val="00471BFC"/>
    <w:rsid w:val="00493848"/>
    <w:rsid w:val="004B45F2"/>
    <w:rsid w:val="004C1459"/>
    <w:rsid w:val="004E013A"/>
    <w:rsid w:val="004E64D3"/>
    <w:rsid w:val="004F47B8"/>
    <w:rsid w:val="004F6815"/>
    <w:rsid w:val="004F7A5F"/>
    <w:rsid w:val="00507897"/>
    <w:rsid w:val="005127CF"/>
    <w:rsid w:val="00513791"/>
    <w:rsid w:val="00520BBE"/>
    <w:rsid w:val="0052213A"/>
    <w:rsid w:val="005311CF"/>
    <w:rsid w:val="0054262D"/>
    <w:rsid w:val="00551BCD"/>
    <w:rsid w:val="00571952"/>
    <w:rsid w:val="005B5E2E"/>
    <w:rsid w:val="005C4D24"/>
    <w:rsid w:val="005E2FAA"/>
    <w:rsid w:val="00600C5A"/>
    <w:rsid w:val="00613557"/>
    <w:rsid w:val="0061454E"/>
    <w:rsid w:val="00623FD4"/>
    <w:rsid w:val="006266FC"/>
    <w:rsid w:val="006370FC"/>
    <w:rsid w:val="006454FB"/>
    <w:rsid w:val="00660CFC"/>
    <w:rsid w:val="0066133B"/>
    <w:rsid w:val="00663EB5"/>
    <w:rsid w:val="00672E61"/>
    <w:rsid w:val="0068088F"/>
    <w:rsid w:val="00680D91"/>
    <w:rsid w:val="00682C00"/>
    <w:rsid w:val="006871FB"/>
    <w:rsid w:val="00695CEE"/>
    <w:rsid w:val="00695EE5"/>
    <w:rsid w:val="006A25C1"/>
    <w:rsid w:val="006A7B33"/>
    <w:rsid w:val="006B1734"/>
    <w:rsid w:val="006B26D7"/>
    <w:rsid w:val="006C5DC9"/>
    <w:rsid w:val="006D1C16"/>
    <w:rsid w:val="006E24E9"/>
    <w:rsid w:val="006F0CB1"/>
    <w:rsid w:val="00710A7E"/>
    <w:rsid w:val="0071128E"/>
    <w:rsid w:val="007140C1"/>
    <w:rsid w:val="007234B8"/>
    <w:rsid w:val="0072391D"/>
    <w:rsid w:val="0072530E"/>
    <w:rsid w:val="007337BB"/>
    <w:rsid w:val="00734C1F"/>
    <w:rsid w:val="00744190"/>
    <w:rsid w:val="007555C9"/>
    <w:rsid w:val="007563BC"/>
    <w:rsid w:val="00766244"/>
    <w:rsid w:val="007676AC"/>
    <w:rsid w:val="0077445A"/>
    <w:rsid w:val="00776728"/>
    <w:rsid w:val="00780F69"/>
    <w:rsid w:val="00790E6A"/>
    <w:rsid w:val="0079734C"/>
    <w:rsid w:val="007A430C"/>
    <w:rsid w:val="007A6CB3"/>
    <w:rsid w:val="007C2124"/>
    <w:rsid w:val="007D0024"/>
    <w:rsid w:val="007D4254"/>
    <w:rsid w:val="007E1985"/>
    <w:rsid w:val="007E4182"/>
    <w:rsid w:val="007F0791"/>
    <w:rsid w:val="0080217A"/>
    <w:rsid w:val="0080276C"/>
    <w:rsid w:val="008540FA"/>
    <w:rsid w:val="0086052C"/>
    <w:rsid w:val="0087061D"/>
    <w:rsid w:val="00870724"/>
    <w:rsid w:val="00877E5A"/>
    <w:rsid w:val="00885C84"/>
    <w:rsid w:val="008903B6"/>
    <w:rsid w:val="00896D10"/>
    <w:rsid w:val="008A731A"/>
    <w:rsid w:val="008B27DE"/>
    <w:rsid w:val="008C26F2"/>
    <w:rsid w:val="008D1246"/>
    <w:rsid w:val="008E43CE"/>
    <w:rsid w:val="008E7AE6"/>
    <w:rsid w:val="00903296"/>
    <w:rsid w:val="009043BB"/>
    <w:rsid w:val="0091246A"/>
    <w:rsid w:val="00913BF8"/>
    <w:rsid w:val="00927CF3"/>
    <w:rsid w:val="009323BB"/>
    <w:rsid w:val="0095350E"/>
    <w:rsid w:val="00954BA7"/>
    <w:rsid w:val="00973F84"/>
    <w:rsid w:val="00984854"/>
    <w:rsid w:val="009874B0"/>
    <w:rsid w:val="009A7E8B"/>
    <w:rsid w:val="009D47C2"/>
    <w:rsid w:val="009D514A"/>
    <w:rsid w:val="009E228A"/>
    <w:rsid w:val="009F077A"/>
    <w:rsid w:val="009F0E18"/>
    <w:rsid w:val="009F23A8"/>
    <w:rsid w:val="00A06622"/>
    <w:rsid w:val="00A12A90"/>
    <w:rsid w:val="00A34128"/>
    <w:rsid w:val="00A35003"/>
    <w:rsid w:val="00A44637"/>
    <w:rsid w:val="00A87D65"/>
    <w:rsid w:val="00AB5815"/>
    <w:rsid w:val="00AB5F59"/>
    <w:rsid w:val="00AB7CFD"/>
    <w:rsid w:val="00AE2D4E"/>
    <w:rsid w:val="00AF6A6A"/>
    <w:rsid w:val="00B036FF"/>
    <w:rsid w:val="00B03FE8"/>
    <w:rsid w:val="00B0516D"/>
    <w:rsid w:val="00B06243"/>
    <w:rsid w:val="00B142DD"/>
    <w:rsid w:val="00B167E5"/>
    <w:rsid w:val="00B20367"/>
    <w:rsid w:val="00B5755A"/>
    <w:rsid w:val="00B83E61"/>
    <w:rsid w:val="00BB24E7"/>
    <w:rsid w:val="00BB4B1D"/>
    <w:rsid w:val="00BC3A3B"/>
    <w:rsid w:val="00BD26AE"/>
    <w:rsid w:val="00BE18AD"/>
    <w:rsid w:val="00C00536"/>
    <w:rsid w:val="00C00FF9"/>
    <w:rsid w:val="00C04992"/>
    <w:rsid w:val="00C06CAA"/>
    <w:rsid w:val="00C1509C"/>
    <w:rsid w:val="00C16ED9"/>
    <w:rsid w:val="00C26995"/>
    <w:rsid w:val="00C271F5"/>
    <w:rsid w:val="00C31D97"/>
    <w:rsid w:val="00C3562D"/>
    <w:rsid w:val="00C505E8"/>
    <w:rsid w:val="00C607AB"/>
    <w:rsid w:val="00CB777C"/>
    <w:rsid w:val="00CC357F"/>
    <w:rsid w:val="00CC412C"/>
    <w:rsid w:val="00CD5BE3"/>
    <w:rsid w:val="00CE06BE"/>
    <w:rsid w:val="00CF5646"/>
    <w:rsid w:val="00D0122E"/>
    <w:rsid w:val="00D07108"/>
    <w:rsid w:val="00D164BA"/>
    <w:rsid w:val="00D42B80"/>
    <w:rsid w:val="00D53A57"/>
    <w:rsid w:val="00D6196B"/>
    <w:rsid w:val="00D96E1B"/>
    <w:rsid w:val="00D97326"/>
    <w:rsid w:val="00DC6896"/>
    <w:rsid w:val="00DF2CF4"/>
    <w:rsid w:val="00E048D8"/>
    <w:rsid w:val="00E3088E"/>
    <w:rsid w:val="00E31787"/>
    <w:rsid w:val="00E5728F"/>
    <w:rsid w:val="00E575AF"/>
    <w:rsid w:val="00E71B72"/>
    <w:rsid w:val="00E86789"/>
    <w:rsid w:val="00E9001C"/>
    <w:rsid w:val="00E96B40"/>
    <w:rsid w:val="00ED6909"/>
    <w:rsid w:val="00EE1237"/>
    <w:rsid w:val="00EE1E71"/>
    <w:rsid w:val="00EE2BB2"/>
    <w:rsid w:val="00EE5C40"/>
    <w:rsid w:val="00EF0307"/>
    <w:rsid w:val="00EF4580"/>
    <w:rsid w:val="00F05026"/>
    <w:rsid w:val="00F358E1"/>
    <w:rsid w:val="00F37B57"/>
    <w:rsid w:val="00F67F56"/>
    <w:rsid w:val="00F738C5"/>
    <w:rsid w:val="00F76D80"/>
    <w:rsid w:val="00F925CA"/>
    <w:rsid w:val="00F966DC"/>
    <w:rsid w:val="00FB7D98"/>
    <w:rsid w:val="00FD7EF9"/>
    <w:rsid w:val="00FF1D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3B6"/>
    <w:rPr>
      <w:rFonts w:ascii="Times New Roman" w:eastAsiaTheme="minorEastAsia" w:hAnsi="Times New Roman"/>
      <w:lang w:eastAsia="ru-RU"/>
    </w:rPr>
  </w:style>
  <w:style w:type="paragraph" w:styleId="2">
    <w:name w:val="heading 2"/>
    <w:basedOn w:val="a"/>
    <w:next w:val="a"/>
    <w:link w:val="20"/>
    <w:uiPriority w:val="9"/>
    <w:unhideWhenUsed/>
    <w:qFormat/>
    <w:rsid w:val="007973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Style0">
    <w:name w:val="TableStyle0"/>
    <w:rsid w:val="006D1C16"/>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4">
    <w:name w:val="1CStyle4"/>
    <w:rsid w:val="006D1C16"/>
    <w:pPr>
      <w:jc w:val="right"/>
    </w:pPr>
    <w:rPr>
      <w:rFonts w:eastAsiaTheme="minorEastAsia"/>
      <w:lang w:eastAsia="ru-RU"/>
    </w:rPr>
  </w:style>
  <w:style w:type="paragraph" w:customStyle="1" w:styleId="1CStyle21">
    <w:name w:val="1CStyle21"/>
    <w:rsid w:val="006D1C16"/>
    <w:pPr>
      <w:jc w:val="center"/>
    </w:pPr>
    <w:rPr>
      <w:rFonts w:eastAsiaTheme="minorEastAsia"/>
      <w:lang w:eastAsia="ru-RU"/>
    </w:rPr>
  </w:style>
  <w:style w:type="paragraph" w:customStyle="1" w:styleId="1CStyle45">
    <w:name w:val="1CStyle45"/>
    <w:rsid w:val="006D1C16"/>
    <w:pPr>
      <w:jc w:val="right"/>
    </w:pPr>
    <w:rPr>
      <w:rFonts w:ascii="Arial" w:eastAsiaTheme="minorEastAsia" w:hAnsi="Arial"/>
      <w:b/>
      <w:i/>
      <w:sz w:val="18"/>
      <w:lang w:eastAsia="ru-RU"/>
    </w:rPr>
  </w:style>
  <w:style w:type="paragraph" w:customStyle="1" w:styleId="1CStyle14">
    <w:name w:val="1CStyle14"/>
    <w:rsid w:val="006D1C16"/>
    <w:rPr>
      <w:rFonts w:eastAsiaTheme="minorEastAsia"/>
      <w:lang w:eastAsia="ru-RU"/>
    </w:rPr>
  </w:style>
  <w:style w:type="paragraph" w:customStyle="1" w:styleId="1CStyle43">
    <w:name w:val="1CStyle43"/>
    <w:rsid w:val="006D1C16"/>
    <w:rPr>
      <w:rFonts w:eastAsiaTheme="minorEastAsia"/>
      <w:lang w:eastAsia="ru-RU"/>
    </w:rPr>
  </w:style>
  <w:style w:type="paragraph" w:customStyle="1" w:styleId="1CStyle41">
    <w:name w:val="1CStyle41"/>
    <w:rsid w:val="006D1C16"/>
    <w:rPr>
      <w:rFonts w:ascii="Arial" w:eastAsiaTheme="minorEastAsia" w:hAnsi="Arial"/>
      <w:b/>
      <w:sz w:val="18"/>
      <w:lang w:eastAsia="ru-RU"/>
    </w:rPr>
  </w:style>
  <w:style w:type="paragraph" w:customStyle="1" w:styleId="1CStyle40">
    <w:name w:val="1CStyle40"/>
    <w:rsid w:val="006D1C16"/>
    <w:rPr>
      <w:rFonts w:ascii="Arial" w:eastAsiaTheme="minorEastAsia" w:hAnsi="Arial"/>
      <w:b/>
      <w:sz w:val="18"/>
      <w:lang w:eastAsia="ru-RU"/>
    </w:rPr>
  </w:style>
  <w:style w:type="paragraph" w:customStyle="1" w:styleId="1CStyle42">
    <w:name w:val="1CStyle42"/>
    <w:rsid w:val="006D1C16"/>
    <w:rPr>
      <w:rFonts w:ascii="Arial" w:eastAsiaTheme="minorEastAsia" w:hAnsi="Arial"/>
      <w:b/>
      <w:sz w:val="18"/>
      <w:lang w:eastAsia="ru-RU"/>
    </w:rPr>
  </w:style>
  <w:style w:type="paragraph" w:customStyle="1" w:styleId="1CStyle39">
    <w:name w:val="1CStyle39"/>
    <w:rsid w:val="006D1C16"/>
    <w:rPr>
      <w:rFonts w:ascii="Arial" w:eastAsiaTheme="minorEastAsia" w:hAnsi="Arial"/>
      <w:b/>
      <w:sz w:val="18"/>
      <w:lang w:eastAsia="ru-RU"/>
    </w:rPr>
  </w:style>
  <w:style w:type="paragraph" w:customStyle="1" w:styleId="1CStyle27">
    <w:name w:val="1CStyle27"/>
    <w:rsid w:val="006D1C16"/>
    <w:rPr>
      <w:rFonts w:ascii="Arial" w:eastAsiaTheme="minorEastAsia" w:hAnsi="Arial"/>
      <w:b/>
      <w:sz w:val="18"/>
      <w:lang w:eastAsia="ru-RU"/>
    </w:rPr>
  </w:style>
  <w:style w:type="paragraph" w:customStyle="1" w:styleId="1CStyle3">
    <w:name w:val="1CStyle3"/>
    <w:rsid w:val="006D1C16"/>
    <w:pPr>
      <w:jc w:val="center"/>
    </w:pPr>
    <w:rPr>
      <w:rFonts w:eastAsiaTheme="minorEastAsia"/>
      <w:lang w:eastAsia="ru-RU"/>
    </w:rPr>
  </w:style>
  <w:style w:type="paragraph" w:customStyle="1" w:styleId="1CStyle1">
    <w:name w:val="1CStyle1"/>
    <w:rsid w:val="006D1C16"/>
    <w:pPr>
      <w:jc w:val="center"/>
    </w:pPr>
    <w:rPr>
      <w:rFonts w:eastAsiaTheme="minorEastAsia"/>
      <w:lang w:eastAsia="ru-RU"/>
    </w:rPr>
  </w:style>
  <w:style w:type="paragraph" w:customStyle="1" w:styleId="1CStyle20">
    <w:name w:val="1CStyle20"/>
    <w:rsid w:val="006D1C16"/>
    <w:pPr>
      <w:jc w:val="center"/>
    </w:pPr>
    <w:rPr>
      <w:rFonts w:eastAsiaTheme="minorEastAsia"/>
      <w:lang w:eastAsia="ru-RU"/>
    </w:rPr>
  </w:style>
  <w:style w:type="paragraph" w:customStyle="1" w:styleId="1CStyle31">
    <w:name w:val="1CStyle31"/>
    <w:rsid w:val="006D1C16"/>
    <w:pPr>
      <w:jc w:val="center"/>
    </w:pPr>
    <w:rPr>
      <w:rFonts w:ascii="Arial" w:eastAsiaTheme="minorEastAsia" w:hAnsi="Arial"/>
      <w:sz w:val="14"/>
      <w:lang w:eastAsia="ru-RU"/>
    </w:rPr>
  </w:style>
  <w:style w:type="paragraph" w:customStyle="1" w:styleId="1CStyle32">
    <w:name w:val="1CStyle32"/>
    <w:rsid w:val="006D1C16"/>
    <w:pPr>
      <w:jc w:val="center"/>
    </w:pPr>
    <w:rPr>
      <w:rFonts w:ascii="Arial" w:eastAsiaTheme="minorEastAsia" w:hAnsi="Arial"/>
      <w:sz w:val="14"/>
      <w:lang w:eastAsia="ru-RU"/>
    </w:rPr>
  </w:style>
  <w:style w:type="paragraph" w:customStyle="1" w:styleId="1CStyle6">
    <w:name w:val="1CStyle6"/>
    <w:rsid w:val="006D1C16"/>
    <w:rPr>
      <w:rFonts w:eastAsiaTheme="minorEastAsia"/>
      <w:lang w:eastAsia="ru-RU"/>
    </w:rPr>
  </w:style>
  <w:style w:type="paragraph" w:customStyle="1" w:styleId="1CStyle18">
    <w:name w:val="1CStyle18"/>
    <w:rsid w:val="006D1C16"/>
    <w:rPr>
      <w:rFonts w:eastAsiaTheme="minorEastAsia"/>
      <w:lang w:eastAsia="ru-RU"/>
    </w:rPr>
  </w:style>
  <w:style w:type="paragraph" w:customStyle="1" w:styleId="1CStyle13">
    <w:name w:val="1CStyle13"/>
    <w:rsid w:val="006D1C16"/>
    <w:rPr>
      <w:rFonts w:eastAsiaTheme="minorEastAsia"/>
      <w:lang w:eastAsia="ru-RU"/>
    </w:rPr>
  </w:style>
  <w:style w:type="paragraph" w:customStyle="1" w:styleId="1CStyle9">
    <w:name w:val="1CStyle9"/>
    <w:rsid w:val="006D1C16"/>
    <w:rPr>
      <w:rFonts w:eastAsiaTheme="minorEastAsia"/>
      <w:lang w:eastAsia="ru-RU"/>
    </w:rPr>
  </w:style>
  <w:style w:type="paragraph" w:customStyle="1" w:styleId="1CStyle30">
    <w:name w:val="1CStyle30"/>
    <w:rsid w:val="006D1C16"/>
    <w:rPr>
      <w:rFonts w:eastAsiaTheme="minorEastAsia"/>
      <w:lang w:eastAsia="ru-RU"/>
    </w:rPr>
  </w:style>
  <w:style w:type="paragraph" w:customStyle="1" w:styleId="1CStyle29">
    <w:name w:val="1CStyle29"/>
    <w:rsid w:val="006D1C16"/>
    <w:rPr>
      <w:rFonts w:eastAsiaTheme="minorEastAsia"/>
      <w:lang w:eastAsia="ru-RU"/>
    </w:rPr>
  </w:style>
  <w:style w:type="paragraph" w:customStyle="1" w:styleId="1CStyle26">
    <w:name w:val="1CStyle26"/>
    <w:rsid w:val="006D1C16"/>
    <w:rPr>
      <w:rFonts w:ascii="Arial" w:eastAsiaTheme="minorEastAsia" w:hAnsi="Arial"/>
      <w:b/>
      <w:sz w:val="18"/>
      <w:lang w:eastAsia="ru-RU"/>
    </w:rPr>
  </w:style>
  <w:style w:type="paragraph" w:customStyle="1" w:styleId="1CStyle25">
    <w:name w:val="1CStyle25"/>
    <w:rsid w:val="006D1C16"/>
    <w:rPr>
      <w:rFonts w:ascii="Arial" w:eastAsiaTheme="minorEastAsia" w:hAnsi="Arial"/>
      <w:b/>
      <w:sz w:val="18"/>
      <w:lang w:eastAsia="ru-RU"/>
    </w:rPr>
  </w:style>
  <w:style w:type="paragraph" w:customStyle="1" w:styleId="1CStyle36">
    <w:name w:val="1CStyle36"/>
    <w:rsid w:val="006D1C16"/>
    <w:rPr>
      <w:rFonts w:ascii="Arial" w:eastAsiaTheme="minorEastAsia" w:hAnsi="Arial"/>
      <w:b/>
      <w:sz w:val="18"/>
      <w:lang w:eastAsia="ru-RU"/>
    </w:rPr>
  </w:style>
  <w:style w:type="paragraph" w:customStyle="1" w:styleId="1CStyle24">
    <w:name w:val="1CStyle24"/>
    <w:rsid w:val="006D1C16"/>
    <w:rPr>
      <w:rFonts w:ascii="Arial" w:eastAsiaTheme="minorEastAsia" w:hAnsi="Arial"/>
      <w:b/>
      <w:sz w:val="18"/>
      <w:lang w:eastAsia="ru-RU"/>
    </w:rPr>
  </w:style>
  <w:style w:type="paragraph" w:customStyle="1" w:styleId="1CStyle34">
    <w:name w:val="1CStyle34"/>
    <w:rsid w:val="006D1C16"/>
    <w:rPr>
      <w:rFonts w:ascii="Arial" w:eastAsiaTheme="minorEastAsia" w:hAnsi="Arial"/>
      <w:b/>
      <w:sz w:val="18"/>
      <w:lang w:eastAsia="ru-RU"/>
    </w:rPr>
  </w:style>
  <w:style w:type="paragraph" w:customStyle="1" w:styleId="1CStyle38">
    <w:name w:val="1CStyle38"/>
    <w:rsid w:val="006D1C16"/>
    <w:rPr>
      <w:rFonts w:ascii="Arial" w:eastAsiaTheme="minorEastAsia" w:hAnsi="Arial"/>
      <w:b/>
      <w:sz w:val="18"/>
      <w:lang w:eastAsia="ru-RU"/>
    </w:rPr>
  </w:style>
  <w:style w:type="paragraph" w:customStyle="1" w:styleId="1CStyle50">
    <w:name w:val="1CStyle50"/>
    <w:rsid w:val="006D1C16"/>
    <w:rPr>
      <w:rFonts w:ascii="Arial" w:eastAsiaTheme="minorEastAsia" w:hAnsi="Arial"/>
      <w:b/>
      <w:sz w:val="18"/>
      <w:lang w:eastAsia="ru-RU"/>
    </w:rPr>
  </w:style>
  <w:style w:type="paragraph" w:customStyle="1" w:styleId="1CStyle35">
    <w:name w:val="1CStyle35"/>
    <w:rsid w:val="006D1C16"/>
    <w:rPr>
      <w:rFonts w:ascii="Arial" w:eastAsiaTheme="minorEastAsia" w:hAnsi="Arial"/>
      <w:b/>
      <w:sz w:val="18"/>
      <w:lang w:eastAsia="ru-RU"/>
    </w:rPr>
  </w:style>
  <w:style w:type="paragraph" w:customStyle="1" w:styleId="1CStyle33">
    <w:name w:val="1CStyle33"/>
    <w:rsid w:val="006D1C16"/>
    <w:rPr>
      <w:rFonts w:ascii="Arial" w:eastAsiaTheme="minorEastAsia" w:hAnsi="Arial"/>
      <w:b/>
      <w:sz w:val="18"/>
      <w:lang w:eastAsia="ru-RU"/>
    </w:rPr>
  </w:style>
  <w:style w:type="paragraph" w:customStyle="1" w:styleId="1CStyle-1">
    <w:name w:val="1CStyle-1"/>
    <w:rsid w:val="006D1C16"/>
    <w:pPr>
      <w:jc w:val="center"/>
    </w:pPr>
    <w:rPr>
      <w:rFonts w:ascii="Arial" w:eastAsiaTheme="minorEastAsia" w:hAnsi="Arial"/>
      <w:b/>
      <w:sz w:val="18"/>
      <w:lang w:eastAsia="ru-RU"/>
    </w:rPr>
  </w:style>
  <w:style w:type="paragraph" w:customStyle="1" w:styleId="1CStyle0">
    <w:name w:val="1CStyle0"/>
    <w:rsid w:val="006D1C16"/>
    <w:pPr>
      <w:jc w:val="center"/>
    </w:pPr>
    <w:rPr>
      <w:rFonts w:ascii="Arial" w:eastAsiaTheme="minorEastAsia" w:hAnsi="Arial"/>
      <w:b/>
      <w:sz w:val="18"/>
      <w:lang w:eastAsia="ru-RU"/>
    </w:rPr>
  </w:style>
  <w:style w:type="paragraph" w:customStyle="1" w:styleId="1CStyle12">
    <w:name w:val="1CStyle12"/>
    <w:rsid w:val="006D1C16"/>
    <w:pPr>
      <w:jc w:val="center"/>
    </w:pPr>
    <w:rPr>
      <w:rFonts w:eastAsiaTheme="minorEastAsia"/>
      <w:lang w:eastAsia="ru-RU"/>
    </w:rPr>
  </w:style>
  <w:style w:type="paragraph" w:customStyle="1" w:styleId="1CStyle16">
    <w:name w:val="1CStyle16"/>
    <w:rsid w:val="006D1C16"/>
    <w:pPr>
      <w:jc w:val="center"/>
    </w:pPr>
    <w:rPr>
      <w:rFonts w:eastAsiaTheme="minorEastAsia"/>
      <w:lang w:eastAsia="ru-RU"/>
    </w:rPr>
  </w:style>
  <w:style w:type="paragraph" w:customStyle="1" w:styleId="1CStyle15">
    <w:name w:val="1CStyle15"/>
    <w:rsid w:val="006D1C16"/>
    <w:rPr>
      <w:rFonts w:eastAsiaTheme="minorEastAsia"/>
      <w:lang w:eastAsia="ru-RU"/>
    </w:rPr>
  </w:style>
  <w:style w:type="paragraph" w:customStyle="1" w:styleId="1CStyle44">
    <w:name w:val="1CStyle44"/>
    <w:rsid w:val="006D1C16"/>
    <w:rPr>
      <w:rFonts w:eastAsiaTheme="minorEastAsia"/>
      <w:lang w:eastAsia="ru-RU"/>
    </w:rPr>
  </w:style>
  <w:style w:type="paragraph" w:customStyle="1" w:styleId="1CStyle37">
    <w:name w:val="1CStyle37"/>
    <w:rsid w:val="006D1C16"/>
    <w:rPr>
      <w:rFonts w:eastAsiaTheme="minorEastAsia"/>
      <w:lang w:eastAsia="ru-RU"/>
    </w:rPr>
  </w:style>
  <w:style w:type="paragraph" w:customStyle="1" w:styleId="1CStyle28">
    <w:name w:val="1CStyle28"/>
    <w:rsid w:val="006D1C16"/>
    <w:rPr>
      <w:rFonts w:eastAsiaTheme="minorEastAsia"/>
      <w:lang w:eastAsia="ru-RU"/>
    </w:rPr>
  </w:style>
  <w:style w:type="paragraph" w:customStyle="1" w:styleId="1CStyle7">
    <w:name w:val="1CStyle7"/>
    <w:rsid w:val="006D1C16"/>
    <w:rPr>
      <w:rFonts w:eastAsiaTheme="minorEastAsia"/>
      <w:lang w:eastAsia="ru-RU"/>
    </w:rPr>
  </w:style>
  <w:style w:type="paragraph" w:customStyle="1" w:styleId="1CStyle53">
    <w:name w:val="1CStyle53"/>
    <w:rsid w:val="006D1C16"/>
    <w:rPr>
      <w:rFonts w:eastAsiaTheme="minorEastAsia"/>
      <w:lang w:eastAsia="ru-RU"/>
    </w:rPr>
  </w:style>
  <w:style w:type="paragraph" w:customStyle="1" w:styleId="1CStyle47">
    <w:name w:val="1CStyle47"/>
    <w:rsid w:val="006D1C16"/>
    <w:rPr>
      <w:rFonts w:eastAsiaTheme="minorEastAsia"/>
      <w:lang w:eastAsia="ru-RU"/>
    </w:rPr>
  </w:style>
  <w:style w:type="paragraph" w:customStyle="1" w:styleId="1CStyle8">
    <w:name w:val="1CStyle8"/>
    <w:rsid w:val="006D1C16"/>
    <w:pPr>
      <w:jc w:val="center"/>
    </w:pPr>
    <w:rPr>
      <w:rFonts w:eastAsiaTheme="minorEastAsia"/>
      <w:lang w:eastAsia="ru-RU"/>
    </w:rPr>
  </w:style>
  <w:style w:type="paragraph" w:customStyle="1" w:styleId="1CStyle22">
    <w:name w:val="1CStyle22"/>
    <w:rsid w:val="006D1C16"/>
    <w:pPr>
      <w:jc w:val="center"/>
    </w:pPr>
    <w:rPr>
      <w:rFonts w:eastAsiaTheme="minorEastAsia"/>
      <w:lang w:eastAsia="ru-RU"/>
    </w:rPr>
  </w:style>
  <w:style w:type="paragraph" w:customStyle="1" w:styleId="1CStyle10">
    <w:name w:val="1CStyle10"/>
    <w:rsid w:val="006D1C16"/>
    <w:rPr>
      <w:rFonts w:eastAsiaTheme="minorEastAsia"/>
      <w:lang w:eastAsia="ru-RU"/>
    </w:rPr>
  </w:style>
  <w:style w:type="paragraph" w:customStyle="1" w:styleId="1CStyle52">
    <w:name w:val="1CStyle52"/>
    <w:rsid w:val="006D1C16"/>
    <w:rPr>
      <w:rFonts w:ascii="Arial" w:eastAsiaTheme="minorEastAsia" w:hAnsi="Arial"/>
      <w:sz w:val="18"/>
      <w:lang w:eastAsia="ru-RU"/>
    </w:rPr>
  </w:style>
  <w:style w:type="paragraph" w:customStyle="1" w:styleId="1CStyle51">
    <w:name w:val="1CStyle51"/>
    <w:rsid w:val="006D1C16"/>
    <w:rPr>
      <w:rFonts w:ascii="Arial" w:eastAsiaTheme="minorEastAsia" w:hAnsi="Arial"/>
      <w:sz w:val="18"/>
      <w:lang w:eastAsia="ru-RU"/>
    </w:rPr>
  </w:style>
  <w:style w:type="paragraph" w:customStyle="1" w:styleId="1CStyle49">
    <w:name w:val="1CStyle49"/>
    <w:rsid w:val="006D1C16"/>
    <w:rPr>
      <w:rFonts w:ascii="Arial" w:eastAsiaTheme="minorEastAsia" w:hAnsi="Arial"/>
      <w:sz w:val="18"/>
      <w:lang w:eastAsia="ru-RU"/>
    </w:rPr>
  </w:style>
  <w:style w:type="paragraph" w:customStyle="1" w:styleId="1CStyle5">
    <w:name w:val="1CStyle5"/>
    <w:rsid w:val="006D1C16"/>
    <w:pPr>
      <w:jc w:val="center"/>
    </w:pPr>
    <w:rPr>
      <w:rFonts w:eastAsiaTheme="minorEastAsia"/>
      <w:lang w:eastAsia="ru-RU"/>
    </w:rPr>
  </w:style>
  <w:style w:type="paragraph" w:customStyle="1" w:styleId="1CStyle23">
    <w:name w:val="1CStyle23"/>
    <w:rsid w:val="006D1C16"/>
    <w:pPr>
      <w:jc w:val="center"/>
    </w:pPr>
    <w:rPr>
      <w:rFonts w:ascii="Arial" w:eastAsiaTheme="minorEastAsia" w:hAnsi="Arial"/>
      <w:lang w:eastAsia="ru-RU"/>
    </w:rPr>
  </w:style>
  <w:style w:type="paragraph" w:customStyle="1" w:styleId="1CStyle11">
    <w:name w:val="1CStyle11"/>
    <w:rsid w:val="006D1C16"/>
    <w:pPr>
      <w:ind w:left="20"/>
      <w:jc w:val="right"/>
    </w:pPr>
    <w:rPr>
      <w:rFonts w:eastAsiaTheme="minorEastAsia"/>
      <w:lang w:eastAsia="ru-RU"/>
    </w:rPr>
  </w:style>
  <w:style w:type="paragraph" w:customStyle="1" w:styleId="1CStyle17">
    <w:name w:val="1CStyle17"/>
    <w:rsid w:val="006D1C16"/>
    <w:pPr>
      <w:ind w:left="20"/>
      <w:jc w:val="right"/>
    </w:pPr>
    <w:rPr>
      <w:rFonts w:eastAsiaTheme="minorEastAsia"/>
      <w:lang w:eastAsia="ru-RU"/>
    </w:rPr>
  </w:style>
  <w:style w:type="paragraph" w:customStyle="1" w:styleId="1CStyle48">
    <w:name w:val="1CStyle48"/>
    <w:rsid w:val="006D1C16"/>
    <w:pPr>
      <w:ind w:left="20"/>
      <w:jc w:val="right"/>
    </w:pPr>
    <w:rPr>
      <w:rFonts w:eastAsiaTheme="minorEastAsia"/>
      <w:lang w:eastAsia="ru-RU"/>
    </w:rPr>
  </w:style>
  <w:style w:type="paragraph" w:customStyle="1" w:styleId="1CStyle46">
    <w:name w:val="1CStyle46"/>
    <w:rsid w:val="006D1C16"/>
    <w:pPr>
      <w:ind w:left="20"/>
      <w:jc w:val="right"/>
    </w:pPr>
    <w:rPr>
      <w:rFonts w:ascii="Arial" w:eastAsiaTheme="minorEastAsia" w:hAnsi="Arial"/>
      <w:b/>
      <w:i/>
      <w:sz w:val="18"/>
      <w:lang w:eastAsia="ru-RU"/>
    </w:rPr>
  </w:style>
  <w:style w:type="paragraph" w:customStyle="1" w:styleId="1CStyle19">
    <w:name w:val="1CStyle19"/>
    <w:rsid w:val="006D1C16"/>
    <w:pPr>
      <w:ind w:left="20"/>
    </w:pPr>
    <w:rPr>
      <w:rFonts w:eastAsiaTheme="minorEastAsia"/>
      <w:lang w:eastAsia="ru-RU"/>
    </w:rPr>
  </w:style>
  <w:style w:type="paragraph" w:customStyle="1" w:styleId="1CStyle2">
    <w:name w:val="1CStyle2"/>
    <w:rsid w:val="006D1C16"/>
    <w:pPr>
      <w:ind w:left="20"/>
      <w:jc w:val="right"/>
    </w:pPr>
    <w:rPr>
      <w:rFonts w:eastAsiaTheme="minorEastAsia"/>
      <w:lang w:eastAsia="ru-RU"/>
    </w:rPr>
  </w:style>
  <w:style w:type="table" w:customStyle="1" w:styleId="TableStyle01">
    <w:name w:val="TableStyle01"/>
    <w:rsid w:val="006D1C16"/>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54">
    <w:name w:val="1CStyle54"/>
    <w:rsid w:val="006D1C16"/>
    <w:rPr>
      <w:rFonts w:eastAsiaTheme="minorEastAsia"/>
      <w:lang w:eastAsia="ru-RU"/>
    </w:rPr>
  </w:style>
  <w:style w:type="table" w:styleId="a3">
    <w:name w:val="Table Grid"/>
    <w:basedOn w:val="a1"/>
    <w:uiPriority w:val="39"/>
    <w:rsid w:val="002205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262123"/>
    <w:pPr>
      <w:ind w:left="720"/>
      <w:contextualSpacing/>
    </w:pPr>
  </w:style>
  <w:style w:type="character" w:customStyle="1" w:styleId="20">
    <w:name w:val="Заголовок 2 Знак"/>
    <w:basedOn w:val="a0"/>
    <w:link w:val="2"/>
    <w:uiPriority w:val="9"/>
    <w:rsid w:val="0079734C"/>
    <w:rPr>
      <w:rFonts w:asciiTheme="majorHAnsi" w:eastAsiaTheme="majorEastAsia" w:hAnsiTheme="majorHAnsi" w:cstheme="majorBidi"/>
      <w:b/>
      <w:bCs/>
      <w:color w:val="4F81BD" w:themeColor="accent1"/>
      <w:sz w:val="26"/>
      <w:szCs w:val="26"/>
      <w:lang w:eastAsia="ru-RU"/>
    </w:rPr>
  </w:style>
  <w:style w:type="paragraph" w:customStyle="1" w:styleId="a5">
    <w:name w:val="Базовый"/>
    <w:uiPriority w:val="99"/>
    <w:rsid w:val="00E9001C"/>
    <w:pPr>
      <w:tabs>
        <w:tab w:val="left" w:pos="709"/>
      </w:tabs>
      <w:suppressAutoHyphens/>
      <w:spacing w:line="276" w:lineRule="atLeast"/>
    </w:pPr>
    <w:rPr>
      <w:rFonts w:ascii="Calibri" w:eastAsia="Times New Roman" w:hAnsi="Calibri" w:cs="Times New Roman"/>
    </w:rPr>
  </w:style>
  <w:style w:type="character" w:customStyle="1" w:styleId="ep">
    <w:name w:val="ep"/>
    <w:basedOn w:val="a0"/>
    <w:uiPriority w:val="99"/>
    <w:rsid w:val="00927CF3"/>
    <w:rPr>
      <w:rFonts w:cs="Times New Roman"/>
    </w:rPr>
  </w:style>
  <w:style w:type="character" w:customStyle="1" w:styleId="u">
    <w:name w:val="u"/>
    <w:basedOn w:val="a0"/>
    <w:uiPriority w:val="99"/>
    <w:rsid w:val="00927CF3"/>
    <w:rPr>
      <w:rFonts w:cs="Times New Roman"/>
    </w:rPr>
  </w:style>
  <w:style w:type="paragraph" w:styleId="a6">
    <w:name w:val="header"/>
    <w:basedOn w:val="a"/>
    <w:link w:val="a7"/>
    <w:uiPriority w:val="99"/>
    <w:semiHidden/>
    <w:unhideWhenUsed/>
    <w:rsid w:val="002963A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2963A9"/>
    <w:rPr>
      <w:rFonts w:ascii="Times New Roman" w:eastAsiaTheme="minorEastAsia" w:hAnsi="Times New Roman"/>
      <w:lang w:eastAsia="ru-RU"/>
    </w:rPr>
  </w:style>
  <w:style w:type="paragraph" w:styleId="a8">
    <w:name w:val="footer"/>
    <w:basedOn w:val="a"/>
    <w:link w:val="a9"/>
    <w:uiPriority w:val="99"/>
    <w:semiHidden/>
    <w:unhideWhenUsed/>
    <w:rsid w:val="002963A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2963A9"/>
    <w:rPr>
      <w:rFonts w:ascii="Times New Roman" w:eastAsiaTheme="minorEastAsia" w:hAnsi="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C1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Style0">
    <w:name w:val="TableStyle0"/>
    <w:rsid w:val="006D1C16"/>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4">
    <w:name w:val="1CStyle4"/>
    <w:rsid w:val="006D1C16"/>
    <w:pPr>
      <w:jc w:val="right"/>
    </w:pPr>
    <w:rPr>
      <w:rFonts w:eastAsiaTheme="minorEastAsia"/>
      <w:lang w:eastAsia="ru-RU"/>
    </w:rPr>
  </w:style>
  <w:style w:type="paragraph" w:customStyle="1" w:styleId="1CStyle21">
    <w:name w:val="1CStyle21"/>
    <w:rsid w:val="006D1C16"/>
    <w:pPr>
      <w:jc w:val="center"/>
    </w:pPr>
    <w:rPr>
      <w:rFonts w:eastAsiaTheme="minorEastAsia"/>
      <w:lang w:eastAsia="ru-RU"/>
    </w:rPr>
  </w:style>
  <w:style w:type="paragraph" w:customStyle="1" w:styleId="1CStyle45">
    <w:name w:val="1CStyle45"/>
    <w:rsid w:val="006D1C16"/>
    <w:pPr>
      <w:jc w:val="right"/>
    </w:pPr>
    <w:rPr>
      <w:rFonts w:ascii="Arial" w:eastAsiaTheme="minorEastAsia" w:hAnsi="Arial"/>
      <w:b/>
      <w:i/>
      <w:sz w:val="18"/>
      <w:lang w:eastAsia="ru-RU"/>
    </w:rPr>
  </w:style>
  <w:style w:type="paragraph" w:customStyle="1" w:styleId="1CStyle14">
    <w:name w:val="1CStyle14"/>
    <w:rsid w:val="006D1C16"/>
    <w:rPr>
      <w:rFonts w:eastAsiaTheme="minorEastAsia"/>
      <w:lang w:eastAsia="ru-RU"/>
    </w:rPr>
  </w:style>
  <w:style w:type="paragraph" w:customStyle="1" w:styleId="1CStyle43">
    <w:name w:val="1CStyle43"/>
    <w:rsid w:val="006D1C16"/>
    <w:rPr>
      <w:rFonts w:eastAsiaTheme="minorEastAsia"/>
      <w:lang w:eastAsia="ru-RU"/>
    </w:rPr>
  </w:style>
  <w:style w:type="paragraph" w:customStyle="1" w:styleId="1CStyle41">
    <w:name w:val="1CStyle41"/>
    <w:rsid w:val="006D1C16"/>
    <w:rPr>
      <w:rFonts w:ascii="Arial" w:eastAsiaTheme="minorEastAsia" w:hAnsi="Arial"/>
      <w:b/>
      <w:sz w:val="18"/>
      <w:lang w:eastAsia="ru-RU"/>
    </w:rPr>
  </w:style>
  <w:style w:type="paragraph" w:customStyle="1" w:styleId="1CStyle40">
    <w:name w:val="1CStyle40"/>
    <w:rsid w:val="006D1C16"/>
    <w:rPr>
      <w:rFonts w:ascii="Arial" w:eastAsiaTheme="minorEastAsia" w:hAnsi="Arial"/>
      <w:b/>
      <w:sz w:val="18"/>
      <w:lang w:eastAsia="ru-RU"/>
    </w:rPr>
  </w:style>
  <w:style w:type="paragraph" w:customStyle="1" w:styleId="1CStyle42">
    <w:name w:val="1CStyle42"/>
    <w:rsid w:val="006D1C16"/>
    <w:rPr>
      <w:rFonts w:ascii="Arial" w:eastAsiaTheme="minorEastAsia" w:hAnsi="Arial"/>
      <w:b/>
      <w:sz w:val="18"/>
      <w:lang w:eastAsia="ru-RU"/>
    </w:rPr>
  </w:style>
  <w:style w:type="paragraph" w:customStyle="1" w:styleId="1CStyle39">
    <w:name w:val="1CStyle39"/>
    <w:rsid w:val="006D1C16"/>
    <w:rPr>
      <w:rFonts w:ascii="Arial" w:eastAsiaTheme="minorEastAsia" w:hAnsi="Arial"/>
      <w:b/>
      <w:sz w:val="18"/>
      <w:lang w:eastAsia="ru-RU"/>
    </w:rPr>
  </w:style>
  <w:style w:type="paragraph" w:customStyle="1" w:styleId="1CStyle27">
    <w:name w:val="1CStyle27"/>
    <w:rsid w:val="006D1C16"/>
    <w:rPr>
      <w:rFonts w:ascii="Arial" w:eastAsiaTheme="minorEastAsia" w:hAnsi="Arial"/>
      <w:b/>
      <w:sz w:val="18"/>
      <w:lang w:eastAsia="ru-RU"/>
    </w:rPr>
  </w:style>
  <w:style w:type="paragraph" w:customStyle="1" w:styleId="1CStyle3">
    <w:name w:val="1CStyle3"/>
    <w:rsid w:val="006D1C16"/>
    <w:pPr>
      <w:jc w:val="center"/>
    </w:pPr>
    <w:rPr>
      <w:rFonts w:eastAsiaTheme="minorEastAsia"/>
      <w:lang w:eastAsia="ru-RU"/>
    </w:rPr>
  </w:style>
  <w:style w:type="paragraph" w:customStyle="1" w:styleId="1CStyle1">
    <w:name w:val="1CStyle1"/>
    <w:rsid w:val="006D1C16"/>
    <w:pPr>
      <w:jc w:val="center"/>
    </w:pPr>
    <w:rPr>
      <w:rFonts w:eastAsiaTheme="minorEastAsia"/>
      <w:lang w:eastAsia="ru-RU"/>
    </w:rPr>
  </w:style>
  <w:style w:type="paragraph" w:customStyle="1" w:styleId="1CStyle20">
    <w:name w:val="1CStyle20"/>
    <w:rsid w:val="006D1C16"/>
    <w:pPr>
      <w:jc w:val="center"/>
    </w:pPr>
    <w:rPr>
      <w:rFonts w:eastAsiaTheme="minorEastAsia"/>
      <w:lang w:eastAsia="ru-RU"/>
    </w:rPr>
  </w:style>
  <w:style w:type="paragraph" w:customStyle="1" w:styleId="1CStyle31">
    <w:name w:val="1CStyle31"/>
    <w:rsid w:val="006D1C16"/>
    <w:pPr>
      <w:jc w:val="center"/>
    </w:pPr>
    <w:rPr>
      <w:rFonts w:ascii="Arial" w:eastAsiaTheme="minorEastAsia" w:hAnsi="Arial"/>
      <w:sz w:val="14"/>
      <w:lang w:eastAsia="ru-RU"/>
    </w:rPr>
  </w:style>
  <w:style w:type="paragraph" w:customStyle="1" w:styleId="1CStyle32">
    <w:name w:val="1CStyle32"/>
    <w:rsid w:val="006D1C16"/>
    <w:pPr>
      <w:jc w:val="center"/>
    </w:pPr>
    <w:rPr>
      <w:rFonts w:ascii="Arial" w:eastAsiaTheme="minorEastAsia" w:hAnsi="Arial"/>
      <w:sz w:val="14"/>
      <w:lang w:eastAsia="ru-RU"/>
    </w:rPr>
  </w:style>
  <w:style w:type="paragraph" w:customStyle="1" w:styleId="1CStyle6">
    <w:name w:val="1CStyle6"/>
    <w:rsid w:val="006D1C16"/>
    <w:rPr>
      <w:rFonts w:eastAsiaTheme="minorEastAsia"/>
      <w:lang w:eastAsia="ru-RU"/>
    </w:rPr>
  </w:style>
  <w:style w:type="paragraph" w:customStyle="1" w:styleId="1CStyle18">
    <w:name w:val="1CStyle18"/>
    <w:rsid w:val="006D1C16"/>
    <w:rPr>
      <w:rFonts w:eastAsiaTheme="minorEastAsia"/>
      <w:lang w:eastAsia="ru-RU"/>
    </w:rPr>
  </w:style>
  <w:style w:type="paragraph" w:customStyle="1" w:styleId="1CStyle13">
    <w:name w:val="1CStyle13"/>
    <w:rsid w:val="006D1C16"/>
    <w:rPr>
      <w:rFonts w:eastAsiaTheme="minorEastAsia"/>
      <w:lang w:eastAsia="ru-RU"/>
    </w:rPr>
  </w:style>
  <w:style w:type="paragraph" w:customStyle="1" w:styleId="1CStyle9">
    <w:name w:val="1CStyle9"/>
    <w:rsid w:val="006D1C16"/>
    <w:rPr>
      <w:rFonts w:eastAsiaTheme="minorEastAsia"/>
      <w:lang w:eastAsia="ru-RU"/>
    </w:rPr>
  </w:style>
  <w:style w:type="paragraph" w:customStyle="1" w:styleId="1CStyle30">
    <w:name w:val="1CStyle30"/>
    <w:rsid w:val="006D1C16"/>
    <w:rPr>
      <w:rFonts w:eastAsiaTheme="minorEastAsia"/>
      <w:lang w:eastAsia="ru-RU"/>
    </w:rPr>
  </w:style>
  <w:style w:type="paragraph" w:customStyle="1" w:styleId="1CStyle29">
    <w:name w:val="1CStyle29"/>
    <w:rsid w:val="006D1C16"/>
    <w:rPr>
      <w:rFonts w:eastAsiaTheme="minorEastAsia"/>
      <w:lang w:eastAsia="ru-RU"/>
    </w:rPr>
  </w:style>
  <w:style w:type="paragraph" w:customStyle="1" w:styleId="1CStyle26">
    <w:name w:val="1CStyle26"/>
    <w:rsid w:val="006D1C16"/>
    <w:rPr>
      <w:rFonts w:ascii="Arial" w:eastAsiaTheme="minorEastAsia" w:hAnsi="Arial"/>
      <w:b/>
      <w:sz w:val="18"/>
      <w:lang w:eastAsia="ru-RU"/>
    </w:rPr>
  </w:style>
  <w:style w:type="paragraph" w:customStyle="1" w:styleId="1CStyle25">
    <w:name w:val="1CStyle25"/>
    <w:rsid w:val="006D1C16"/>
    <w:rPr>
      <w:rFonts w:ascii="Arial" w:eastAsiaTheme="minorEastAsia" w:hAnsi="Arial"/>
      <w:b/>
      <w:sz w:val="18"/>
      <w:lang w:eastAsia="ru-RU"/>
    </w:rPr>
  </w:style>
  <w:style w:type="paragraph" w:customStyle="1" w:styleId="1CStyle36">
    <w:name w:val="1CStyle36"/>
    <w:rsid w:val="006D1C16"/>
    <w:rPr>
      <w:rFonts w:ascii="Arial" w:eastAsiaTheme="minorEastAsia" w:hAnsi="Arial"/>
      <w:b/>
      <w:sz w:val="18"/>
      <w:lang w:eastAsia="ru-RU"/>
    </w:rPr>
  </w:style>
  <w:style w:type="paragraph" w:customStyle="1" w:styleId="1CStyle24">
    <w:name w:val="1CStyle24"/>
    <w:rsid w:val="006D1C16"/>
    <w:rPr>
      <w:rFonts w:ascii="Arial" w:eastAsiaTheme="minorEastAsia" w:hAnsi="Arial"/>
      <w:b/>
      <w:sz w:val="18"/>
      <w:lang w:eastAsia="ru-RU"/>
    </w:rPr>
  </w:style>
  <w:style w:type="paragraph" w:customStyle="1" w:styleId="1CStyle34">
    <w:name w:val="1CStyle34"/>
    <w:rsid w:val="006D1C16"/>
    <w:rPr>
      <w:rFonts w:ascii="Arial" w:eastAsiaTheme="minorEastAsia" w:hAnsi="Arial"/>
      <w:b/>
      <w:sz w:val="18"/>
      <w:lang w:eastAsia="ru-RU"/>
    </w:rPr>
  </w:style>
  <w:style w:type="paragraph" w:customStyle="1" w:styleId="1CStyle38">
    <w:name w:val="1CStyle38"/>
    <w:rsid w:val="006D1C16"/>
    <w:rPr>
      <w:rFonts w:ascii="Arial" w:eastAsiaTheme="minorEastAsia" w:hAnsi="Arial"/>
      <w:b/>
      <w:sz w:val="18"/>
      <w:lang w:eastAsia="ru-RU"/>
    </w:rPr>
  </w:style>
  <w:style w:type="paragraph" w:customStyle="1" w:styleId="1CStyle50">
    <w:name w:val="1CStyle50"/>
    <w:rsid w:val="006D1C16"/>
    <w:rPr>
      <w:rFonts w:ascii="Arial" w:eastAsiaTheme="minorEastAsia" w:hAnsi="Arial"/>
      <w:b/>
      <w:sz w:val="18"/>
      <w:lang w:eastAsia="ru-RU"/>
    </w:rPr>
  </w:style>
  <w:style w:type="paragraph" w:customStyle="1" w:styleId="1CStyle35">
    <w:name w:val="1CStyle35"/>
    <w:rsid w:val="006D1C16"/>
    <w:rPr>
      <w:rFonts w:ascii="Arial" w:eastAsiaTheme="minorEastAsia" w:hAnsi="Arial"/>
      <w:b/>
      <w:sz w:val="18"/>
      <w:lang w:eastAsia="ru-RU"/>
    </w:rPr>
  </w:style>
  <w:style w:type="paragraph" w:customStyle="1" w:styleId="1CStyle33">
    <w:name w:val="1CStyle33"/>
    <w:rsid w:val="006D1C16"/>
    <w:rPr>
      <w:rFonts w:ascii="Arial" w:eastAsiaTheme="minorEastAsia" w:hAnsi="Arial"/>
      <w:b/>
      <w:sz w:val="18"/>
      <w:lang w:eastAsia="ru-RU"/>
    </w:rPr>
  </w:style>
  <w:style w:type="paragraph" w:customStyle="1" w:styleId="1CStyle-1">
    <w:name w:val="1CStyle-1"/>
    <w:rsid w:val="006D1C16"/>
    <w:pPr>
      <w:jc w:val="center"/>
    </w:pPr>
    <w:rPr>
      <w:rFonts w:ascii="Arial" w:eastAsiaTheme="minorEastAsia" w:hAnsi="Arial"/>
      <w:b/>
      <w:sz w:val="18"/>
      <w:lang w:eastAsia="ru-RU"/>
    </w:rPr>
  </w:style>
  <w:style w:type="paragraph" w:customStyle="1" w:styleId="1CStyle0">
    <w:name w:val="1CStyle0"/>
    <w:rsid w:val="006D1C16"/>
    <w:pPr>
      <w:jc w:val="center"/>
    </w:pPr>
    <w:rPr>
      <w:rFonts w:ascii="Arial" w:eastAsiaTheme="minorEastAsia" w:hAnsi="Arial"/>
      <w:b/>
      <w:sz w:val="18"/>
      <w:lang w:eastAsia="ru-RU"/>
    </w:rPr>
  </w:style>
  <w:style w:type="paragraph" w:customStyle="1" w:styleId="1CStyle12">
    <w:name w:val="1CStyle12"/>
    <w:rsid w:val="006D1C16"/>
    <w:pPr>
      <w:jc w:val="center"/>
    </w:pPr>
    <w:rPr>
      <w:rFonts w:eastAsiaTheme="minorEastAsia"/>
      <w:lang w:eastAsia="ru-RU"/>
    </w:rPr>
  </w:style>
  <w:style w:type="paragraph" w:customStyle="1" w:styleId="1CStyle16">
    <w:name w:val="1CStyle16"/>
    <w:rsid w:val="006D1C16"/>
    <w:pPr>
      <w:jc w:val="center"/>
    </w:pPr>
    <w:rPr>
      <w:rFonts w:eastAsiaTheme="minorEastAsia"/>
      <w:lang w:eastAsia="ru-RU"/>
    </w:rPr>
  </w:style>
  <w:style w:type="paragraph" w:customStyle="1" w:styleId="1CStyle15">
    <w:name w:val="1CStyle15"/>
    <w:rsid w:val="006D1C16"/>
    <w:rPr>
      <w:rFonts w:eastAsiaTheme="minorEastAsia"/>
      <w:lang w:eastAsia="ru-RU"/>
    </w:rPr>
  </w:style>
  <w:style w:type="paragraph" w:customStyle="1" w:styleId="1CStyle44">
    <w:name w:val="1CStyle44"/>
    <w:rsid w:val="006D1C16"/>
    <w:rPr>
      <w:rFonts w:eastAsiaTheme="minorEastAsia"/>
      <w:lang w:eastAsia="ru-RU"/>
    </w:rPr>
  </w:style>
  <w:style w:type="paragraph" w:customStyle="1" w:styleId="1CStyle37">
    <w:name w:val="1CStyle37"/>
    <w:rsid w:val="006D1C16"/>
    <w:rPr>
      <w:rFonts w:eastAsiaTheme="minorEastAsia"/>
      <w:lang w:eastAsia="ru-RU"/>
    </w:rPr>
  </w:style>
  <w:style w:type="paragraph" w:customStyle="1" w:styleId="1CStyle28">
    <w:name w:val="1CStyle28"/>
    <w:rsid w:val="006D1C16"/>
    <w:rPr>
      <w:rFonts w:eastAsiaTheme="minorEastAsia"/>
      <w:lang w:eastAsia="ru-RU"/>
    </w:rPr>
  </w:style>
  <w:style w:type="paragraph" w:customStyle="1" w:styleId="1CStyle7">
    <w:name w:val="1CStyle7"/>
    <w:rsid w:val="006D1C16"/>
    <w:rPr>
      <w:rFonts w:eastAsiaTheme="minorEastAsia"/>
      <w:lang w:eastAsia="ru-RU"/>
    </w:rPr>
  </w:style>
  <w:style w:type="paragraph" w:customStyle="1" w:styleId="1CStyle53">
    <w:name w:val="1CStyle53"/>
    <w:rsid w:val="006D1C16"/>
    <w:rPr>
      <w:rFonts w:eastAsiaTheme="minorEastAsia"/>
      <w:lang w:eastAsia="ru-RU"/>
    </w:rPr>
  </w:style>
  <w:style w:type="paragraph" w:customStyle="1" w:styleId="1CStyle47">
    <w:name w:val="1CStyle47"/>
    <w:rsid w:val="006D1C16"/>
    <w:rPr>
      <w:rFonts w:eastAsiaTheme="minorEastAsia"/>
      <w:lang w:eastAsia="ru-RU"/>
    </w:rPr>
  </w:style>
  <w:style w:type="paragraph" w:customStyle="1" w:styleId="1CStyle8">
    <w:name w:val="1CStyle8"/>
    <w:rsid w:val="006D1C16"/>
    <w:pPr>
      <w:jc w:val="center"/>
    </w:pPr>
    <w:rPr>
      <w:rFonts w:eastAsiaTheme="minorEastAsia"/>
      <w:lang w:eastAsia="ru-RU"/>
    </w:rPr>
  </w:style>
  <w:style w:type="paragraph" w:customStyle="1" w:styleId="1CStyle22">
    <w:name w:val="1CStyle22"/>
    <w:rsid w:val="006D1C16"/>
    <w:pPr>
      <w:jc w:val="center"/>
    </w:pPr>
    <w:rPr>
      <w:rFonts w:eastAsiaTheme="minorEastAsia"/>
      <w:lang w:eastAsia="ru-RU"/>
    </w:rPr>
  </w:style>
  <w:style w:type="paragraph" w:customStyle="1" w:styleId="1CStyle10">
    <w:name w:val="1CStyle10"/>
    <w:rsid w:val="006D1C16"/>
    <w:rPr>
      <w:rFonts w:eastAsiaTheme="minorEastAsia"/>
      <w:lang w:eastAsia="ru-RU"/>
    </w:rPr>
  </w:style>
  <w:style w:type="paragraph" w:customStyle="1" w:styleId="1CStyle52">
    <w:name w:val="1CStyle52"/>
    <w:rsid w:val="006D1C16"/>
    <w:rPr>
      <w:rFonts w:ascii="Arial" w:eastAsiaTheme="minorEastAsia" w:hAnsi="Arial"/>
      <w:sz w:val="18"/>
      <w:lang w:eastAsia="ru-RU"/>
    </w:rPr>
  </w:style>
  <w:style w:type="paragraph" w:customStyle="1" w:styleId="1CStyle51">
    <w:name w:val="1CStyle51"/>
    <w:rsid w:val="006D1C16"/>
    <w:rPr>
      <w:rFonts w:ascii="Arial" w:eastAsiaTheme="minorEastAsia" w:hAnsi="Arial"/>
      <w:sz w:val="18"/>
      <w:lang w:eastAsia="ru-RU"/>
    </w:rPr>
  </w:style>
  <w:style w:type="paragraph" w:customStyle="1" w:styleId="1CStyle49">
    <w:name w:val="1CStyle49"/>
    <w:rsid w:val="006D1C16"/>
    <w:rPr>
      <w:rFonts w:ascii="Arial" w:eastAsiaTheme="minorEastAsia" w:hAnsi="Arial"/>
      <w:sz w:val="18"/>
      <w:lang w:eastAsia="ru-RU"/>
    </w:rPr>
  </w:style>
  <w:style w:type="paragraph" w:customStyle="1" w:styleId="1CStyle5">
    <w:name w:val="1CStyle5"/>
    <w:rsid w:val="006D1C16"/>
    <w:pPr>
      <w:jc w:val="center"/>
    </w:pPr>
    <w:rPr>
      <w:rFonts w:eastAsiaTheme="minorEastAsia"/>
      <w:lang w:eastAsia="ru-RU"/>
    </w:rPr>
  </w:style>
  <w:style w:type="paragraph" w:customStyle="1" w:styleId="1CStyle23">
    <w:name w:val="1CStyle23"/>
    <w:rsid w:val="006D1C16"/>
    <w:pPr>
      <w:jc w:val="center"/>
    </w:pPr>
    <w:rPr>
      <w:rFonts w:ascii="Arial" w:eastAsiaTheme="minorEastAsia" w:hAnsi="Arial"/>
      <w:lang w:eastAsia="ru-RU"/>
    </w:rPr>
  </w:style>
  <w:style w:type="paragraph" w:customStyle="1" w:styleId="1CStyle11">
    <w:name w:val="1CStyle11"/>
    <w:rsid w:val="006D1C16"/>
    <w:pPr>
      <w:ind w:left="20"/>
      <w:jc w:val="right"/>
    </w:pPr>
    <w:rPr>
      <w:rFonts w:eastAsiaTheme="minorEastAsia"/>
      <w:lang w:eastAsia="ru-RU"/>
    </w:rPr>
  </w:style>
  <w:style w:type="paragraph" w:customStyle="1" w:styleId="1CStyle17">
    <w:name w:val="1CStyle17"/>
    <w:rsid w:val="006D1C16"/>
    <w:pPr>
      <w:ind w:left="20"/>
      <w:jc w:val="right"/>
    </w:pPr>
    <w:rPr>
      <w:rFonts w:eastAsiaTheme="minorEastAsia"/>
      <w:lang w:eastAsia="ru-RU"/>
    </w:rPr>
  </w:style>
  <w:style w:type="paragraph" w:customStyle="1" w:styleId="1CStyle48">
    <w:name w:val="1CStyle48"/>
    <w:rsid w:val="006D1C16"/>
    <w:pPr>
      <w:ind w:left="20"/>
      <w:jc w:val="right"/>
    </w:pPr>
    <w:rPr>
      <w:rFonts w:eastAsiaTheme="minorEastAsia"/>
      <w:lang w:eastAsia="ru-RU"/>
    </w:rPr>
  </w:style>
  <w:style w:type="paragraph" w:customStyle="1" w:styleId="1CStyle46">
    <w:name w:val="1CStyle46"/>
    <w:rsid w:val="006D1C16"/>
    <w:pPr>
      <w:ind w:left="20"/>
      <w:jc w:val="right"/>
    </w:pPr>
    <w:rPr>
      <w:rFonts w:ascii="Arial" w:eastAsiaTheme="minorEastAsia" w:hAnsi="Arial"/>
      <w:b/>
      <w:i/>
      <w:sz w:val="18"/>
      <w:lang w:eastAsia="ru-RU"/>
    </w:rPr>
  </w:style>
  <w:style w:type="paragraph" w:customStyle="1" w:styleId="1CStyle19">
    <w:name w:val="1CStyle19"/>
    <w:rsid w:val="006D1C16"/>
    <w:pPr>
      <w:ind w:left="20"/>
    </w:pPr>
    <w:rPr>
      <w:rFonts w:eastAsiaTheme="minorEastAsia"/>
      <w:lang w:eastAsia="ru-RU"/>
    </w:rPr>
  </w:style>
  <w:style w:type="paragraph" w:customStyle="1" w:styleId="1CStyle2">
    <w:name w:val="1CStyle2"/>
    <w:rsid w:val="006D1C16"/>
    <w:pPr>
      <w:ind w:left="20"/>
      <w:jc w:val="right"/>
    </w:pPr>
    <w:rPr>
      <w:rFonts w:eastAsiaTheme="minorEastAsia"/>
      <w:lang w:eastAsia="ru-RU"/>
    </w:rPr>
  </w:style>
  <w:style w:type="table" w:customStyle="1" w:styleId="TableStyle01">
    <w:name w:val="TableStyle01"/>
    <w:rsid w:val="006D1C16"/>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54">
    <w:name w:val="1CStyle54"/>
    <w:rsid w:val="006D1C16"/>
    <w:rPr>
      <w:rFonts w:eastAsiaTheme="minorEastAsia"/>
      <w:lang w:eastAsia="ru-RU"/>
    </w:rPr>
  </w:style>
  <w:style w:type="table" w:styleId="a3">
    <w:name w:val="Table Grid"/>
    <w:basedOn w:val="a1"/>
    <w:uiPriority w:val="59"/>
    <w:rsid w:val="00220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6212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9B9759-931F-4281-B813-14D359BAD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2063</TotalTime>
  <Pages>1</Pages>
  <Words>4067</Words>
  <Characters>23183</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Петровская Олеся Станиславовна</dc:creator>
  <cp:lastModifiedBy>Павлюкова Оксана Валерьевна</cp:lastModifiedBy>
  <cp:revision>188</cp:revision>
  <cp:lastPrinted>2018-03-13T02:26:00Z</cp:lastPrinted>
  <dcterms:created xsi:type="dcterms:W3CDTF">2017-02-13T07:00:00Z</dcterms:created>
  <dcterms:modified xsi:type="dcterms:W3CDTF">2018-03-13T02:31:00Z</dcterms:modified>
</cp:coreProperties>
</file>