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34" w:rsidRPr="002237FA" w:rsidRDefault="00CF7E34" w:rsidP="00CF7E34">
      <w:pPr>
        <w:spacing w:before="168" w:after="168" w:line="312" w:lineRule="atLeast"/>
        <w:jc w:val="center"/>
        <w:rPr>
          <w:rFonts w:ascii="Tahoma" w:eastAsia="Times New Roman" w:hAnsi="Tahoma" w:cs="Tahoma"/>
          <w:color w:val="548DD4" w:themeColor="text2" w:themeTint="99"/>
          <w:sz w:val="28"/>
          <w:szCs w:val="28"/>
        </w:rPr>
      </w:pPr>
      <w:r w:rsidRPr="002237FA">
        <w:rPr>
          <w:rFonts w:ascii="Tahoma" w:eastAsia="Times New Roman" w:hAnsi="Tahoma" w:cs="Tahoma"/>
          <w:bCs/>
          <w:color w:val="548DD4" w:themeColor="text2" w:themeTint="99"/>
          <w:sz w:val="28"/>
          <w:szCs w:val="28"/>
        </w:rPr>
        <w:t>«Общаться с подростком. Как?»</w:t>
      </w:r>
    </w:p>
    <w:p w:rsidR="00CF7E34" w:rsidRPr="00CF7E34" w:rsidRDefault="00CF7E34" w:rsidP="00CF7E34">
      <w:pPr>
        <w:spacing w:after="0" w:line="312" w:lineRule="atLeast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</w:t>
      </w:r>
      <w:r w:rsidRPr="00CF7E34">
        <w:rPr>
          <w:rFonts w:ascii="Verdana" w:eastAsia="Times New Roman" w:hAnsi="Verdana" w:cs="Times New Roman"/>
        </w:rPr>
        <w:t>Каждому из нас очень хотелось бы, чтобы с детьми не было никаких проблем, особенно проблем с послушанием. Но на деле всё оказывается настолько проблематично, что взрослые теряются, начинают искать решения, ещё больше запутываются, а подрастающий ребёнок всё больше забирает власть в свои руки.</w:t>
      </w:r>
    </w:p>
    <w:p w:rsidR="00CF7E34" w:rsidRPr="00CF7E34" w:rsidRDefault="002237FA" w:rsidP="00CF7E34">
      <w:pPr>
        <w:spacing w:after="0" w:line="312" w:lineRule="atLeast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    </w:t>
      </w:r>
      <w:r w:rsidR="00CF7E34" w:rsidRPr="00CF7E34">
        <w:rPr>
          <w:rFonts w:ascii="Verdana" w:eastAsia="Times New Roman" w:hAnsi="Verdana" w:cs="Times New Roman"/>
        </w:rPr>
        <w:t>Что такое подростковый возраст, какие опасности он таит, какие возможности он предоставляет, как сделать так, чтобы эти опасности предельно уменьшить, а возможности полно</w:t>
      </w:r>
      <w:r w:rsidR="00CF7E34" w:rsidRPr="00CF7E34">
        <w:rPr>
          <w:rFonts w:ascii="Verdana" w:eastAsia="Times New Roman" w:hAnsi="Verdana" w:cs="Times New Roman"/>
        </w:rPr>
        <w:softHyphen/>
        <w:t>стью реализовать, как вести себя родителям с подростком? Подростковый возраст очень сложный, но необычайно важный период для становления личности человека.</w:t>
      </w:r>
    </w:p>
    <w:p w:rsidR="00CF7E34" w:rsidRPr="00CF7E34" w:rsidRDefault="00CF7E34" w:rsidP="00CF7E34">
      <w:pPr>
        <w:spacing w:after="0" w:line="312" w:lineRule="atLeast"/>
        <w:jc w:val="both"/>
        <w:rPr>
          <w:rFonts w:ascii="Verdana" w:eastAsia="Times New Roman" w:hAnsi="Verdana" w:cs="Times New Roman"/>
        </w:rPr>
      </w:pPr>
      <w:r w:rsidRPr="00CF7E34">
        <w:rPr>
          <w:rFonts w:ascii="Verdana" w:eastAsia="Times New Roman" w:hAnsi="Verdana" w:cs="Times New Roman"/>
        </w:rPr>
        <w:t>Давайте остановимся на возрастных особенностях подросткового возраста.</w:t>
      </w:r>
    </w:p>
    <w:p w:rsidR="00CF7E34" w:rsidRDefault="00CF7E34" w:rsidP="00CF7E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3"/>
          <w:szCs w:val="13"/>
        </w:rPr>
      </w:pPr>
    </w:p>
    <w:p w:rsidR="00CF7E34" w:rsidRPr="00005519" w:rsidRDefault="00CF7E34" w:rsidP="002237FA">
      <w:pPr>
        <w:shd w:val="clear" w:color="auto" w:fill="FFFFFF"/>
        <w:spacing w:before="236" w:after="240" w:line="240" w:lineRule="auto"/>
        <w:rPr>
          <w:rFonts w:ascii="Verdana" w:eastAsia="Times New Roman" w:hAnsi="Verdana" w:cs="Tahoma"/>
        </w:rPr>
      </w:pPr>
      <w:r w:rsidRPr="002237FA">
        <w:rPr>
          <w:rFonts w:ascii="Tahoma" w:eastAsia="Times New Roman" w:hAnsi="Tahoma" w:cs="Tahoma"/>
          <w:bCs/>
          <w:color w:val="6781B8"/>
          <w:sz w:val="28"/>
          <w:szCs w:val="28"/>
        </w:rPr>
        <w:t xml:space="preserve">Особенности подросткового возраста </w:t>
      </w:r>
      <w:r w:rsidRPr="002237FA">
        <w:rPr>
          <w:rFonts w:ascii="Tahoma" w:eastAsia="Times New Roman" w:hAnsi="Tahoma" w:cs="Tahoma"/>
          <w:bCs/>
          <w:color w:val="6781B8"/>
          <w:sz w:val="28"/>
          <w:szCs w:val="28"/>
        </w:rPr>
        <w:br/>
      </w:r>
      <w:r w:rsidRPr="00CF7E34">
        <w:rPr>
          <w:rFonts w:ascii="Tahoma" w:eastAsia="Times New Roman" w:hAnsi="Tahoma" w:cs="Tahoma"/>
          <w:b/>
          <w:bCs/>
          <w:color w:val="6781B8"/>
        </w:rPr>
        <w:br/>
      </w:r>
      <w:r w:rsidRPr="00005519">
        <w:rPr>
          <w:rFonts w:ascii="Tahoma" w:eastAsia="Times New Roman" w:hAnsi="Tahoma" w:cs="Tahoma"/>
          <w:b/>
          <w:bCs/>
        </w:rPr>
        <w:t>1</w:t>
      </w:r>
      <w:r w:rsidRPr="00005519">
        <w:rPr>
          <w:rFonts w:ascii="Verdana" w:eastAsia="Times New Roman" w:hAnsi="Verdana" w:cs="Tahoma"/>
          <w:b/>
          <w:bCs/>
        </w:rPr>
        <w:t>.</w:t>
      </w:r>
      <w:r w:rsidRPr="00005519">
        <w:rPr>
          <w:rFonts w:ascii="Verdana" w:eastAsia="Times New Roman" w:hAnsi="Verdana" w:cs="Tahoma"/>
        </w:rPr>
        <w:t xml:space="preserve"> Подростков более всего интересует собственная личность. Вопросы «Кто я?», «Чем я отличаюсь от других?» становятся вопросами номер один.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2.</w:t>
      </w:r>
      <w:r w:rsidRPr="00005519">
        <w:rPr>
          <w:rFonts w:ascii="Verdana" w:eastAsia="Times New Roman" w:hAnsi="Verdana" w:cs="Tahoma"/>
        </w:rPr>
        <w:t xml:space="preserve"> Подростки более всего заняты выяснением и построением своих отношений с другими людьми. Дружба – главное, что их интересует.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3.</w:t>
      </w:r>
      <w:r w:rsidRPr="00005519">
        <w:rPr>
          <w:rFonts w:ascii="Verdana" w:eastAsia="Times New Roman" w:hAnsi="Verdana" w:cs="Tahoma"/>
        </w:rPr>
        <w:t xml:space="preserve"> Подростки – искатели смысла жизни. Их начинает волновать главный вопрос  человеческого существования: «Зачем я живу? В чем мое предназначение?».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4.</w:t>
      </w:r>
      <w:r w:rsidRPr="00005519">
        <w:rPr>
          <w:rFonts w:ascii="Verdana" w:eastAsia="Times New Roman" w:hAnsi="Verdana" w:cs="Tahoma"/>
        </w:rPr>
        <w:t xml:space="preserve"> Подростки настолько поглощены своим половым созреванием, что вопросы отношений между    мужчинами и женщинами занимают их более всего на свете.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5</w:t>
      </w:r>
      <w:r w:rsidRPr="00005519">
        <w:rPr>
          <w:rFonts w:ascii="Verdana" w:eastAsia="Times New Roman" w:hAnsi="Verdana" w:cs="Tahoma"/>
        </w:rPr>
        <w:t xml:space="preserve">. Подростки постоянно конфликтуют с  взрослыми.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6.</w:t>
      </w:r>
      <w:r w:rsidRPr="00005519">
        <w:rPr>
          <w:rFonts w:ascii="Verdana" w:eastAsia="Times New Roman" w:hAnsi="Verdana" w:cs="Tahoma"/>
        </w:rPr>
        <w:t xml:space="preserve"> Подростки чувствуют недостаток уважения к ним со стороны взрослых. Они хотят равноправных отношений с взрослыми.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7.</w:t>
      </w:r>
      <w:r w:rsidRPr="00005519">
        <w:rPr>
          <w:rFonts w:ascii="Verdana" w:eastAsia="Times New Roman" w:hAnsi="Verdana" w:cs="Tahoma"/>
        </w:rPr>
        <w:t xml:space="preserve"> Подростки постоянно думают о том, как их оценивают другие люди.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8.</w:t>
      </w:r>
      <w:r w:rsidRPr="00005519">
        <w:rPr>
          <w:rFonts w:ascii="Verdana" w:eastAsia="Times New Roman" w:hAnsi="Verdana" w:cs="Tahoma"/>
        </w:rPr>
        <w:t xml:space="preserve"> Подростки – существа  безответственные. Они хотят иметь все права (как взрослые), и никаких обязанностей (как дети).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9.</w:t>
      </w:r>
      <w:r w:rsidRPr="00005519">
        <w:rPr>
          <w:rFonts w:ascii="Verdana" w:eastAsia="Times New Roman" w:hAnsi="Verdana" w:cs="Tahoma"/>
        </w:rPr>
        <w:t xml:space="preserve"> Подростки перенимают вкусы, взгляды, манеры своей компании; стесняются быть «не как все».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10.</w:t>
      </w:r>
      <w:r w:rsidRPr="00005519">
        <w:rPr>
          <w:rFonts w:ascii="Verdana" w:eastAsia="Times New Roman" w:hAnsi="Verdana" w:cs="Tahoma"/>
        </w:rPr>
        <w:t xml:space="preserve"> Подростки ищут свой жизненный стиль, оригинальничают, подчеркивают свое своеобразие, непохожесть на других. </w:t>
      </w:r>
      <w:r w:rsidRPr="00005519">
        <w:rPr>
          <w:rFonts w:ascii="Verdana" w:eastAsia="Times New Roman" w:hAnsi="Verdana" w:cs="Tahoma"/>
        </w:rPr>
        <w:br/>
      </w:r>
      <w:r w:rsidRPr="00005519">
        <w:rPr>
          <w:rFonts w:ascii="Verdana" w:eastAsia="Times New Roman" w:hAnsi="Verdana" w:cs="Tahoma"/>
          <w:b/>
          <w:bCs/>
        </w:rPr>
        <w:t>11.</w:t>
      </w:r>
      <w:r w:rsidRPr="00005519">
        <w:rPr>
          <w:rFonts w:ascii="Verdana" w:eastAsia="Times New Roman" w:hAnsi="Verdana" w:cs="Tahoma"/>
        </w:rPr>
        <w:t xml:space="preserve">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CF7E34" w:rsidRPr="002237FA" w:rsidRDefault="00CF7E34" w:rsidP="00CF7E34">
      <w:pPr>
        <w:shd w:val="clear" w:color="auto" w:fill="FFFFFF"/>
        <w:spacing w:before="236" w:after="100" w:afterAutospacing="1" w:line="240" w:lineRule="auto"/>
        <w:jc w:val="center"/>
        <w:rPr>
          <w:rFonts w:ascii="Verdana" w:eastAsia="Times New Roman" w:hAnsi="Verdana" w:cs="Times New Roman"/>
          <w:color w:val="444444"/>
        </w:rPr>
      </w:pPr>
      <w:r w:rsidRPr="002237FA">
        <w:rPr>
          <w:rFonts w:ascii="Verdana" w:eastAsia="Times New Roman" w:hAnsi="Verdana" w:cs="Times New Roman"/>
          <w:b/>
          <w:bCs/>
          <w:color w:val="6781B8"/>
        </w:rPr>
        <w:t xml:space="preserve">Как помочь подростку? </w:t>
      </w:r>
    </w:p>
    <w:p w:rsidR="002237FA" w:rsidRPr="00005519" w:rsidRDefault="002237FA" w:rsidP="00CF7E34">
      <w:pPr>
        <w:shd w:val="clear" w:color="auto" w:fill="FFFFFF"/>
        <w:spacing w:before="236" w:after="100" w:afterAutospacing="1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444444"/>
        </w:rPr>
        <w:t xml:space="preserve">      </w:t>
      </w:r>
      <w:r w:rsidR="00CF7E34" w:rsidRPr="00005519">
        <w:rPr>
          <w:rFonts w:ascii="Verdana" w:eastAsia="Times New Roman" w:hAnsi="Verdana" w:cs="Times New Roman"/>
        </w:rPr>
        <w:t>Если Вы стали замечать, что Ваш ребенок стал излишне раздражительным, замкнутым и даже слегка  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2237FA" w:rsidRPr="00005519" w:rsidRDefault="002237FA" w:rsidP="00CF7E34">
      <w:pPr>
        <w:shd w:val="clear" w:color="auto" w:fill="FFFFFF"/>
        <w:spacing w:before="236" w:after="100" w:afterAutospacing="1" w:line="240" w:lineRule="auto"/>
        <w:jc w:val="both"/>
        <w:rPr>
          <w:rFonts w:ascii="Verdana" w:eastAsia="Times New Roman" w:hAnsi="Verdana" w:cs="Times New Roman"/>
        </w:rPr>
      </w:pPr>
    </w:p>
    <w:p w:rsidR="002237FA" w:rsidRPr="00005519" w:rsidRDefault="00CF7E34" w:rsidP="002237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lastRenderedPageBreak/>
        <w:br/>
      </w:r>
      <w:r w:rsidRPr="00005519">
        <w:rPr>
          <w:rFonts w:ascii="Verdana" w:eastAsia="Times New Roman" w:hAnsi="Verdana" w:cs="Times New Roman"/>
          <w:b/>
          <w:bCs/>
        </w:rPr>
        <w:t>·</w:t>
      </w:r>
      <w:r w:rsidRPr="00005519">
        <w:rPr>
          <w:rFonts w:ascii="Verdana" w:eastAsia="Times New Roman" w:hAnsi="Verdana" w:cs="Times New Roman"/>
        </w:rPr>
        <w:t xml:space="preserve"> Прежде всего, у него необходимо сформировать четкое убеждение, что его любят в семье и принимают  таким, какой он есть, со всеми его проблемами и ошибками. </w:t>
      </w:r>
    </w:p>
    <w:p w:rsidR="002237FA" w:rsidRPr="00005519" w:rsidRDefault="002237FA" w:rsidP="002237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·</w:t>
      </w:r>
      <w:r w:rsidR="00CF7E34" w:rsidRPr="00005519">
        <w:rPr>
          <w:rFonts w:ascii="Verdana" w:eastAsia="Times New Roman" w:hAnsi="Verdana" w:cs="Times New Roman"/>
        </w:rPr>
        <w:t>Необходимо показать своими поступками, что Вам можно доверять.  </w:t>
      </w:r>
      <w:r w:rsidR="00CF7E34" w:rsidRPr="00005519">
        <w:rPr>
          <w:rFonts w:ascii="Verdana" w:eastAsia="Times New Roman" w:hAnsi="Verdana" w:cs="Times New Roman"/>
        </w:rPr>
        <w:br/>
        <w:t>· Создать комфортные условия и поддерживать его положит</w:t>
      </w:r>
      <w:r w:rsidRPr="00005519">
        <w:rPr>
          <w:rFonts w:ascii="Verdana" w:eastAsia="Times New Roman" w:hAnsi="Verdana" w:cs="Times New Roman"/>
        </w:rPr>
        <w:t xml:space="preserve">ельные начинания и поступки. 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>Попытаться превратить св</w:t>
      </w:r>
      <w:r w:rsidRPr="00005519">
        <w:rPr>
          <w:rFonts w:ascii="Verdana" w:eastAsia="Times New Roman" w:hAnsi="Verdana" w:cs="Times New Roman"/>
        </w:rPr>
        <w:t xml:space="preserve">ои требования в его желания. 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>Культивиро</w:t>
      </w:r>
      <w:r w:rsidRPr="00005519">
        <w:rPr>
          <w:rFonts w:ascii="Verdana" w:eastAsia="Times New Roman" w:hAnsi="Verdana" w:cs="Times New Roman"/>
        </w:rPr>
        <w:t xml:space="preserve">вать значимость образования. 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 xml:space="preserve">Стараться вкладывать в его сознание приоритеты. 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>Ребенок не должен бояться ошибиться или сказать Вам пр</w:t>
      </w:r>
      <w:r w:rsidRPr="00005519">
        <w:rPr>
          <w:rFonts w:ascii="Verdana" w:eastAsia="Times New Roman" w:hAnsi="Verdana" w:cs="Times New Roman"/>
        </w:rPr>
        <w:t>авду, какая бы она ни была.  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 xml:space="preserve">Никогда не ругайте ребенка обидными словами и не </w:t>
      </w:r>
      <w:r w:rsidRPr="00005519">
        <w:rPr>
          <w:rFonts w:ascii="Verdana" w:eastAsia="Times New Roman" w:hAnsi="Verdana" w:cs="Times New Roman"/>
        </w:rPr>
        <w:t xml:space="preserve">оскорбляйте его достоинства. </w:t>
      </w:r>
      <w:r w:rsidRPr="00005519">
        <w:rPr>
          <w:rFonts w:ascii="Verdana" w:eastAsia="Times New Roman" w:hAnsi="Verdana" w:cs="Times New Roman"/>
        </w:rPr>
        <w:br/>
        <w:t>·</w:t>
      </w:r>
      <w:r w:rsidR="00CF7E34" w:rsidRPr="00005519">
        <w:rPr>
          <w:rFonts w:ascii="Verdana" w:eastAsia="Times New Roman" w:hAnsi="Verdana" w:cs="Times New Roman"/>
        </w:rPr>
        <w:t xml:space="preserve">Не ставьте ему в пример его друзей или знакомых. </w:t>
      </w:r>
      <w:r w:rsidR="00CF7E34" w:rsidRPr="00005519">
        <w:rPr>
          <w:rFonts w:ascii="Verdana" w:eastAsia="Times New Roman" w:hAnsi="Verdana" w:cs="Times New Roman"/>
        </w:rPr>
        <w:br/>
        <w:t xml:space="preserve">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 </w:t>
      </w:r>
      <w:r w:rsidR="00CF7E34" w:rsidRPr="00005519">
        <w:rPr>
          <w:rFonts w:ascii="Verdana" w:eastAsia="Times New Roman" w:hAnsi="Verdana" w:cs="Times New Roman"/>
        </w:rPr>
        <w:br/>
        <w:t xml:space="preserve">· Хвалить надо исполнителя, а критиковать только исполнение. Хвалить надо персонально, а критиковать – безлично. </w:t>
      </w:r>
    </w:p>
    <w:p w:rsidR="002237FA" w:rsidRPr="00005519" w:rsidRDefault="002237FA" w:rsidP="002237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 xml:space="preserve">· </w:t>
      </w:r>
      <w:r w:rsidR="00CF7E34" w:rsidRPr="00005519">
        <w:rPr>
          <w:rFonts w:ascii="Verdana" w:eastAsia="Times New Roman" w:hAnsi="Verdana" w:cs="Times New Roman"/>
        </w:rPr>
        <w:t>Живите во имя своего ребенка.</w:t>
      </w:r>
    </w:p>
    <w:p w:rsidR="00CF7E34" w:rsidRPr="00005519" w:rsidRDefault="00CF7E34" w:rsidP="002237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 xml:space="preserve">· Проявляйте к нему максимум внимания, переживайте за каждую его неудачу вместе с ним и радуйтесь даже незначительным его успехам. </w:t>
      </w:r>
      <w:r w:rsidRPr="00005519">
        <w:rPr>
          <w:rFonts w:ascii="Verdana" w:eastAsia="Times New Roman" w:hAnsi="Verdana" w:cs="Times New Roman"/>
        </w:rPr>
        <w:br/>
        <w:t>· Объединяйтесь с ребенком против его трудностей. Он должен видеть в Вас союзников, а не противников или сторонних наблюдателей.  </w:t>
      </w:r>
      <w:r w:rsidRPr="00005519">
        <w:rPr>
          <w:rFonts w:ascii="Verdana" w:eastAsia="Times New Roman" w:hAnsi="Verdana" w:cs="Times New Roman"/>
        </w:rPr>
        <w:br/>
        <w:t>· Верьте в своего ребенка, и тогда он точно почувствует, что дома ему лучше, чем во дворе, ведь дома его любят, принимают и уважают.</w:t>
      </w:r>
    </w:p>
    <w:p w:rsidR="00CF7E34" w:rsidRPr="002237FA" w:rsidRDefault="00CF7E34" w:rsidP="00CF7E34">
      <w:pPr>
        <w:shd w:val="clear" w:color="auto" w:fill="FFFFFF"/>
        <w:spacing w:before="236" w:after="100" w:afterAutospacing="1" w:line="240" w:lineRule="auto"/>
        <w:jc w:val="center"/>
        <w:rPr>
          <w:rFonts w:ascii="Verdana" w:eastAsia="Times New Roman" w:hAnsi="Verdana" w:cs="Times New Roman"/>
          <w:color w:val="444444"/>
        </w:rPr>
      </w:pPr>
      <w:r w:rsidRPr="002237FA">
        <w:rPr>
          <w:rFonts w:ascii="Verdana" w:eastAsia="Times New Roman" w:hAnsi="Verdana" w:cs="Times New Roman"/>
          <w:b/>
          <w:bCs/>
          <w:color w:val="6781B8"/>
        </w:rPr>
        <w:t xml:space="preserve">Памятка о воспитании подростков 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2. Любите подростка и принимайте его таким, как он есть – со всеми его достоинствами и недостатками.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3. Опирайтесь на лучшее в подростке, верьте в его возможности.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4. Стремитесь понять подростка, заглянуть в его мысли и чувства, ставьте себя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на его место.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6. Не сравнивайте подростка с другими детьми. Помните, что каждый ребенок уникален и неповторим.</w:t>
      </w:r>
    </w:p>
    <w:p w:rsidR="00CF7E34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7. Не унижайте и не оскорбляйте подростка (особенно в присутствии сверстников).</w:t>
      </w:r>
    </w:p>
    <w:p w:rsidR="00005519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005519" w:rsidRPr="00005519" w:rsidRDefault="00CF7E34" w:rsidP="000055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005519">
        <w:rPr>
          <w:rFonts w:ascii="Verdana" w:eastAsia="Times New Roman" w:hAnsi="Verdana" w:cs="Times New Roman"/>
        </w:rPr>
        <w:t>9. Станьте ему добрым другом и советником.</w:t>
      </w:r>
    </w:p>
    <w:p w:rsidR="002237FA" w:rsidRPr="002237FA" w:rsidRDefault="00CF7E34" w:rsidP="0000551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</w:rPr>
      </w:pPr>
      <w:r w:rsidRPr="002237FA">
        <w:rPr>
          <w:rFonts w:ascii="Verdana" w:eastAsia="Times New Roman" w:hAnsi="Verdana" w:cs="Times New Roman"/>
          <w:color w:val="444444"/>
        </w:rPr>
        <w:br/>
      </w:r>
      <w:r w:rsidR="002237FA" w:rsidRPr="002237FA">
        <w:rPr>
          <w:rFonts w:ascii="Verdana" w:eastAsia="Times New Roman" w:hAnsi="Verdana" w:cs="Times New Roman"/>
          <w:b/>
          <w:bCs/>
          <w:color w:val="6781B8"/>
        </w:rPr>
        <w:t>Успехов Вам!</w:t>
      </w:r>
    </w:p>
    <w:p w:rsidR="00DA4327" w:rsidRPr="002237FA" w:rsidRDefault="00DA4327" w:rsidP="00CF7E34">
      <w:pPr>
        <w:rPr>
          <w:rFonts w:ascii="Verdana" w:hAnsi="Verdana"/>
        </w:rPr>
      </w:pPr>
    </w:p>
    <w:sectPr w:rsidR="00DA4327" w:rsidRPr="0022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CF7E34"/>
    <w:rsid w:val="00005519"/>
    <w:rsid w:val="002237FA"/>
    <w:rsid w:val="00CF7E34"/>
    <w:rsid w:val="00DA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2015-01-12T14:08:00Z</dcterms:created>
  <dcterms:modified xsi:type="dcterms:W3CDTF">2015-01-12T14:33:00Z</dcterms:modified>
</cp:coreProperties>
</file>