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75" w:rsidRDefault="000C7A75" w:rsidP="000C7A75">
      <w:pPr>
        <w:pStyle w:val="20"/>
        <w:shd w:val="clear" w:color="auto" w:fill="auto"/>
        <w:ind w:left="20" w:firstLine="700"/>
        <w:jc w:val="both"/>
      </w:pPr>
      <w:r>
        <w:t xml:space="preserve">АННОТАЦИЯ К РАБОЧЕЙ ПРОГРАММЕ ПО </w:t>
      </w:r>
      <w:proofErr w:type="gramStart"/>
      <w:r>
        <w:t>ИЗОБРАЗИТЕЛЬНОМУ</w:t>
      </w:r>
      <w:proofErr w:type="gramEnd"/>
    </w:p>
    <w:p w:rsidR="000C7A75" w:rsidRDefault="000C7A75" w:rsidP="000C7A75">
      <w:pPr>
        <w:pStyle w:val="20"/>
        <w:shd w:val="clear" w:color="auto" w:fill="auto"/>
      </w:pPr>
      <w:r>
        <w:t>ИСКУССТВУ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</w:t>
      </w:r>
      <w:r w:rsidR="00CC248E" w:rsidRPr="00CC248E">
        <w:t>УМК системы Занкова</w:t>
      </w:r>
      <w:bookmarkStart w:id="0" w:name="_GoBack"/>
      <w:bookmarkEnd w:id="0"/>
      <w:r>
        <w:t xml:space="preserve">, на основе авторской программы </w:t>
      </w:r>
      <w:r w:rsidR="00CC248E" w:rsidRPr="00CC248E">
        <w:t xml:space="preserve">автор УМК </w:t>
      </w:r>
      <w:proofErr w:type="spellStart"/>
      <w:r w:rsidR="00CC248E" w:rsidRPr="00CC248E">
        <w:t>С.Г.Ашикова</w:t>
      </w:r>
      <w:proofErr w:type="spellEnd"/>
      <w:r w:rsidR="00CC248E" w:rsidRPr="00CC248E">
        <w:t xml:space="preserve">  </w:t>
      </w:r>
      <w:r>
        <w:t>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C7A75" w:rsidRDefault="000C7A75" w:rsidP="000C7A75">
      <w:pPr>
        <w:pStyle w:val="1"/>
        <w:shd w:val="clear" w:color="auto" w:fill="auto"/>
        <w:ind w:left="20" w:firstLine="700"/>
      </w:pPr>
      <w:r>
        <w:t>Перечисленные цели реализуются в конкретных задачах обучения: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-совершенствование эмоционально-образного восприятия произведений искусства и окружающего мира;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C7A75" w:rsidRDefault="000C7A75" w:rsidP="000C7A75">
      <w:pPr>
        <w:pStyle w:val="1"/>
        <w:shd w:val="clear" w:color="auto" w:fill="auto"/>
        <w:tabs>
          <w:tab w:val="right" w:pos="9342"/>
        </w:tabs>
        <w:ind w:left="20"/>
      </w:pPr>
      <w:r>
        <w:t>-освоение первоначальных знаний о пластических искусствах:</w:t>
      </w:r>
      <w:r>
        <w:tab/>
        <w:t>изобразительных,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 xml:space="preserve">декоративно-прикладных, архитектуре и дизайне — их роли в жизни человека и общества; </w:t>
      </w:r>
      <w:proofErr w:type="gramStart"/>
      <w:r>
        <w:t>-о</w:t>
      </w:r>
      <w:proofErr w:type="gramEnd"/>
      <w:r>
        <w:t>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C7A75" w:rsidRDefault="000C7A75" w:rsidP="000C7A75">
      <w:pPr>
        <w:pStyle w:val="1"/>
        <w:shd w:val="clear" w:color="auto" w:fill="auto"/>
        <w:spacing w:after="604"/>
        <w:ind w:left="20" w:right="20" w:firstLine="700"/>
      </w:pPr>
      <w:r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5"/>
    <w:rsid w:val="000C7A75"/>
    <w:rsid w:val="00AD0A74"/>
    <w:rsid w:val="00C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C7A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A7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C7A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C7A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A7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C7A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3</cp:revision>
  <dcterms:created xsi:type="dcterms:W3CDTF">2019-11-18T02:01:00Z</dcterms:created>
  <dcterms:modified xsi:type="dcterms:W3CDTF">2019-11-18T23:31:00Z</dcterms:modified>
</cp:coreProperties>
</file>