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0A" w:rsidRPr="002D13FB" w:rsidRDefault="0050040A" w:rsidP="002D13FB">
      <w:pPr>
        <w:widowControl w:val="0"/>
        <w:spacing w:after="0" w:line="240" w:lineRule="auto"/>
        <w:ind w:left="20" w:firstLine="68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D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Аннотация к рабочей программе по </w:t>
      </w:r>
      <w:r w:rsidRPr="002D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русскому (родному) языку</w:t>
      </w:r>
      <w:r w:rsidRPr="002D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5-9 класс</w:t>
      </w:r>
    </w:p>
    <w:p w:rsidR="0050040A" w:rsidRPr="0050040A" w:rsidRDefault="0050040A" w:rsidP="002D13FB">
      <w:pPr>
        <w:widowControl w:val="0"/>
        <w:spacing w:after="0" w:line="240" w:lineRule="auto"/>
        <w:ind w:left="20" w:firstLine="68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4968" w:rsidRPr="002D13FB" w:rsidRDefault="0050040A" w:rsidP="002D13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для 5-9 классов, разработана в соответствии с основными положениями </w:t>
      </w:r>
      <w:proofErr w:type="gramStart"/>
      <w:r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ФГОС  ООО</w:t>
      </w:r>
      <w:proofErr w:type="gramEnd"/>
      <w:r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планируемыми результатами и требованиями примерной программы по учебному предмету «</w:t>
      </w:r>
      <w:r w:rsidR="006A143E"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Русский язык</w:t>
      </w:r>
      <w:r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5 - 9 классы» (Москва. Просвещение. 2011г.) </w:t>
      </w:r>
      <w:r w:rsidR="0097117A"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на основе авторской</w:t>
      </w:r>
      <w:r w:rsidR="0097117A"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</w:t>
      </w:r>
      <w:r w:rsidR="0097117A"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97117A"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М. М. Разумовская, С. И. Львова, В. И. Капинос, В. В. Львов.</w:t>
      </w:r>
      <w:r w:rsidR="003C4968"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4968" w:rsidRPr="002D13FB" w:rsidRDefault="003C4968" w:rsidP="002D13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системе школьного образования учебный предмет «Русский</w:t>
      </w:r>
      <w:r w:rsidR="000D67C0"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(родной) </w:t>
      </w:r>
      <w:r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язык» занимает особое место и является не только объектом изучения, но и средством обучения.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жизни.</w:t>
      </w:r>
    </w:p>
    <w:p w:rsidR="00292988" w:rsidRPr="002D13FB" w:rsidRDefault="00292988" w:rsidP="002D13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Направленность процесса обучения на достижение личностных, </w:t>
      </w:r>
      <w:proofErr w:type="spellStart"/>
      <w:r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результатов потребовала усиления коммуникативно-</w:t>
      </w:r>
      <w:proofErr w:type="spellStart"/>
      <w:r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</w:t>
      </w:r>
      <w:r w:rsidR="008F64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ятельностной</w:t>
      </w:r>
      <w:proofErr w:type="spellEnd"/>
      <w:r w:rsidR="008F64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составляющей курса</w:t>
      </w:r>
      <w:r w:rsidRPr="002D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8F640C" w:rsidRDefault="00292988" w:rsidP="002D13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3FB">
        <w:rPr>
          <w:rFonts w:ascii="Times New Roman" w:hAnsi="Times New Roman" w:cs="Times New Roman"/>
          <w:sz w:val="24"/>
          <w:szCs w:val="24"/>
        </w:rPr>
        <w:t xml:space="preserve">1) языком науки и в связи с этим — формирование навыков чтения текстов лингвистического содержания, а также способности      строить    рассуждения       на   лингвистическую тему;  </w:t>
      </w:r>
      <w:r w:rsidRPr="002D13FB">
        <w:rPr>
          <w:rFonts w:ascii="Times New Roman" w:hAnsi="Times New Roman" w:cs="Times New Roman"/>
          <w:sz w:val="24"/>
          <w:szCs w:val="24"/>
        </w:rPr>
        <w:tab/>
      </w:r>
      <w:r w:rsidRPr="002D13FB">
        <w:rPr>
          <w:rFonts w:ascii="Times New Roman" w:hAnsi="Times New Roman" w:cs="Times New Roman"/>
          <w:sz w:val="24"/>
          <w:szCs w:val="24"/>
        </w:rPr>
        <w:tab/>
      </w:r>
      <w:r w:rsidRPr="002D13FB">
        <w:rPr>
          <w:rFonts w:ascii="Times New Roman" w:hAnsi="Times New Roman" w:cs="Times New Roman"/>
          <w:sz w:val="24"/>
          <w:szCs w:val="24"/>
        </w:rPr>
        <w:tab/>
      </w:r>
      <w:r w:rsidRPr="002D13FB">
        <w:rPr>
          <w:rFonts w:ascii="Times New Roman" w:hAnsi="Times New Roman" w:cs="Times New Roman"/>
          <w:sz w:val="24"/>
          <w:szCs w:val="24"/>
        </w:rPr>
        <w:tab/>
      </w:r>
      <w:r w:rsidRPr="002D13FB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8F640C" w:rsidRDefault="00292988" w:rsidP="002D13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3FB">
        <w:rPr>
          <w:rFonts w:ascii="Times New Roman" w:hAnsi="Times New Roman" w:cs="Times New Roman"/>
          <w:sz w:val="24"/>
          <w:szCs w:val="24"/>
        </w:rPr>
        <w:t xml:space="preserve">2)   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2D13FB">
        <w:rPr>
          <w:rFonts w:ascii="Times New Roman" w:hAnsi="Times New Roman" w:cs="Times New Roman"/>
          <w:sz w:val="24"/>
          <w:szCs w:val="24"/>
        </w:rPr>
        <w:t xml:space="preserve">   умениями   и   навыками   и   универсальными учебными действиями, предполагающими формирование   и   развитие   умений   </w:t>
      </w:r>
      <w:proofErr w:type="gramStart"/>
      <w:r w:rsidRPr="002D13FB">
        <w:rPr>
          <w:rFonts w:ascii="Times New Roman" w:hAnsi="Times New Roman" w:cs="Times New Roman"/>
          <w:sz w:val="24"/>
          <w:szCs w:val="24"/>
        </w:rPr>
        <w:t xml:space="preserve">обобщать,   </w:t>
      </w:r>
      <w:proofErr w:type="gramEnd"/>
      <w:r w:rsidRPr="002D13FB">
        <w:rPr>
          <w:rFonts w:ascii="Times New Roman" w:hAnsi="Times New Roman" w:cs="Times New Roman"/>
          <w:sz w:val="24"/>
          <w:szCs w:val="24"/>
        </w:rPr>
        <w:t xml:space="preserve">устанавливать   аналогии, классифицировать,          устанавливать        причинно-следственные связи, строить логическое рассуждение, умозаключение (индуктивное,       дедуктивное      и  по   аналогии)     и  делать    выводы и т. п.;  </w:t>
      </w:r>
      <w:r w:rsidRPr="002D13FB">
        <w:rPr>
          <w:rFonts w:ascii="Times New Roman" w:hAnsi="Times New Roman" w:cs="Times New Roman"/>
          <w:sz w:val="24"/>
          <w:szCs w:val="24"/>
        </w:rPr>
        <w:tab/>
      </w:r>
      <w:r w:rsidRPr="002D13FB">
        <w:rPr>
          <w:rFonts w:ascii="Times New Roman" w:hAnsi="Times New Roman" w:cs="Times New Roman"/>
          <w:sz w:val="24"/>
          <w:szCs w:val="24"/>
        </w:rPr>
        <w:tab/>
      </w:r>
      <w:r w:rsidRPr="002D13FB">
        <w:rPr>
          <w:rFonts w:ascii="Times New Roman" w:hAnsi="Times New Roman" w:cs="Times New Roman"/>
          <w:sz w:val="24"/>
          <w:szCs w:val="24"/>
        </w:rPr>
        <w:tab/>
      </w:r>
      <w:r w:rsidRPr="002D13FB">
        <w:rPr>
          <w:rFonts w:ascii="Times New Roman" w:hAnsi="Times New Roman" w:cs="Times New Roman"/>
          <w:sz w:val="24"/>
          <w:szCs w:val="24"/>
        </w:rPr>
        <w:tab/>
      </w:r>
      <w:r w:rsidRPr="002D13FB">
        <w:rPr>
          <w:rFonts w:ascii="Times New Roman" w:hAnsi="Times New Roman" w:cs="Times New Roman"/>
          <w:sz w:val="24"/>
          <w:szCs w:val="24"/>
        </w:rPr>
        <w:tab/>
      </w:r>
      <w:r w:rsidRPr="002D13F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8F640C" w:rsidRDefault="00292988" w:rsidP="002D13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3FB">
        <w:rPr>
          <w:rFonts w:ascii="Times New Roman" w:hAnsi="Times New Roman" w:cs="Times New Roman"/>
          <w:sz w:val="24"/>
          <w:szCs w:val="24"/>
        </w:rPr>
        <w:t xml:space="preserve">3) функциональной грамотностью, способностью применять      разные    виды    </w:t>
      </w:r>
      <w:proofErr w:type="gramStart"/>
      <w:r w:rsidRPr="002D13FB">
        <w:rPr>
          <w:rFonts w:ascii="Times New Roman" w:hAnsi="Times New Roman" w:cs="Times New Roman"/>
          <w:sz w:val="24"/>
          <w:szCs w:val="24"/>
        </w:rPr>
        <w:t xml:space="preserve">деятельности,   </w:t>
      </w:r>
      <w:proofErr w:type="gramEnd"/>
      <w:r w:rsidRPr="002D13FB">
        <w:rPr>
          <w:rFonts w:ascii="Times New Roman" w:hAnsi="Times New Roman" w:cs="Times New Roman"/>
          <w:sz w:val="24"/>
          <w:szCs w:val="24"/>
        </w:rPr>
        <w:t xml:space="preserve">    чтобы    самостоятельно получать   новые   знания   и   применять   их   в   учебной,   </w:t>
      </w:r>
      <w:proofErr w:type="spellStart"/>
      <w:r w:rsidRPr="002D13FB">
        <w:rPr>
          <w:rFonts w:ascii="Times New Roman" w:hAnsi="Times New Roman" w:cs="Times New Roman"/>
          <w:sz w:val="24"/>
          <w:szCs w:val="24"/>
        </w:rPr>
        <w:t>учебнопроектной</w:t>
      </w:r>
      <w:proofErr w:type="spellEnd"/>
      <w:r w:rsidRPr="002D13FB">
        <w:rPr>
          <w:rFonts w:ascii="Times New Roman" w:hAnsi="Times New Roman" w:cs="Times New Roman"/>
          <w:sz w:val="24"/>
          <w:szCs w:val="24"/>
        </w:rPr>
        <w:t xml:space="preserve">   деятельности;       </w:t>
      </w:r>
      <w:r w:rsidRPr="002D13FB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50704C" w:rsidRDefault="00292988" w:rsidP="002D13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3FB">
        <w:rPr>
          <w:rFonts w:ascii="Times New Roman" w:hAnsi="Times New Roman" w:cs="Times New Roman"/>
          <w:sz w:val="24"/>
          <w:szCs w:val="24"/>
        </w:rPr>
        <w:t xml:space="preserve">4)   умениями   использовать   информационно-коммуникационные технологии в процессе изучения русского языка в школе.      </w:t>
      </w:r>
      <w:r w:rsidRPr="002D13FB">
        <w:rPr>
          <w:rFonts w:ascii="Times New Roman" w:hAnsi="Times New Roman" w:cs="Times New Roman"/>
          <w:sz w:val="24"/>
          <w:szCs w:val="24"/>
        </w:rPr>
        <w:tab/>
      </w:r>
      <w:r w:rsidRPr="002D13FB">
        <w:rPr>
          <w:rFonts w:ascii="Times New Roman" w:hAnsi="Times New Roman" w:cs="Times New Roman"/>
          <w:sz w:val="24"/>
          <w:szCs w:val="24"/>
        </w:rPr>
        <w:tab/>
      </w:r>
    </w:p>
    <w:p w:rsidR="00292988" w:rsidRPr="002D13FB" w:rsidRDefault="00292988" w:rsidP="002D13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3FB">
        <w:rPr>
          <w:rFonts w:ascii="Times New Roman" w:hAnsi="Times New Roman" w:cs="Times New Roman"/>
          <w:sz w:val="24"/>
          <w:szCs w:val="24"/>
        </w:rPr>
        <w:t>Усиление направленности курса на достижение личностных   результатов   обучения   предполагает   формирование   таких важных качеств личности ребёнка, как отв</w:t>
      </w:r>
      <w:r w:rsidR="00B15632" w:rsidRPr="002D13FB">
        <w:rPr>
          <w:rFonts w:ascii="Times New Roman" w:hAnsi="Times New Roman" w:cs="Times New Roman"/>
          <w:sz w:val="24"/>
          <w:szCs w:val="24"/>
        </w:rPr>
        <w:t xml:space="preserve">етственность, </w:t>
      </w:r>
      <w:proofErr w:type="gramStart"/>
      <w:r w:rsidR="00B15632" w:rsidRPr="002D13FB">
        <w:rPr>
          <w:rFonts w:ascii="Times New Roman" w:hAnsi="Times New Roman" w:cs="Times New Roman"/>
          <w:sz w:val="24"/>
          <w:szCs w:val="24"/>
        </w:rPr>
        <w:t xml:space="preserve">способность  </w:t>
      </w:r>
      <w:r w:rsidRPr="002D13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13FB">
        <w:rPr>
          <w:rFonts w:ascii="Times New Roman" w:hAnsi="Times New Roman" w:cs="Times New Roman"/>
          <w:sz w:val="24"/>
          <w:szCs w:val="24"/>
        </w:rPr>
        <w:t xml:space="preserve">  самообразов</w:t>
      </w:r>
      <w:r w:rsidR="00B15632" w:rsidRPr="002D13FB">
        <w:rPr>
          <w:rFonts w:ascii="Times New Roman" w:hAnsi="Times New Roman" w:cs="Times New Roman"/>
          <w:sz w:val="24"/>
          <w:szCs w:val="24"/>
        </w:rPr>
        <w:t xml:space="preserve">анию, к  проявлению </w:t>
      </w:r>
      <w:r w:rsidRPr="002D13FB">
        <w:rPr>
          <w:rFonts w:ascii="Times New Roman" w:hAnsi="Times New Roman" w:cs="Times New Roman"/>
          <w:sz w:val="24"/>
          <w:szCs w:val="24"/>
        </w:rPr>
        <w:t>самостоятельности в процессе обучения, потреб</w:t>
      </w:r>
      <w:r w:rsidR="00B15632" w:rsidRPr="002D13FB">
        <w:rPr>
          <w:rFonts w:ascii="Times New Roman" w:hAnsi="Times New Roman" w:cs="Times New Roman"/>
          <w:sz w:val="24"/>
          <w:szCs w:val="24"/>
        </w:rPr>
        <w:t xml:space="preserve">ности регулярно обращаться к </w:t>
      </w:r>
      <w:r w:rsidRPr="002D13FB">
        <w:rPr>
          <w:rFonts w:ascii="Times New Roman" w:hAnsi="Times New Roman" w:cs="Times New Roman"/>
          <w:sz w:val="24"/>
          <w:szCs w:val="24"/>
        </w:rPr>
        <w:t>словарно-спра</w:t>
      </w:r>
      <w:r w:rsidR="00B15632" w:rsidRPr="002D13FB">
        <w:rPr>
          <w:rFonts w:ascii="Times New Roman" w:hAnsi="Times New Roman" w:cs="Times New Roman"/>
          <w:sz w:val="24"/>
          <w:szCs w:val="24"/>
        </w:rPr>
        <w:t xml:space="preserve">вочной  литературе, </w:t>
      </w:r>
      <w:r w:rsidRPr="002D13FB">
        <w:rPr>
          <w:rFonts w:ascii="Times New Roman" w:hAnsi="Times New Roman" w:cs="Times New Roman"/>
          <w:sz w:val="24"/>
          <w:szCs w:val="24"/>
        </w:rPr>
        <w:t>интернет</w:t>
      </w:r>
      <w:r w:rsidR="00B15632" w:rsidRPr="002D13FB">
        <w:rPr>
          <w:rFonts w:ascii="Times New Roman" w:hAnsi="Times New Roman" w:cs="Times New Roman"/>
          <w:sz w:val="24"/>
          <w:szCs w:val="24"/>
        </w:rPr>
        <w:t xml:space="preserve"> </w:t>
      </w:r>
      <w:r w:rsidRPr="002D13FB">
        <w:rPr>
          <w:rFonts w:ascii="Times New Roman" w:hAnsi="Times New Roman" w:cs="Times New Roman"/>
          <w:sz w:val="24"/>
          <w:szCs w:val="24"/>
        </w:rPr>
        <w:t xml:space="preserve">справочникам для разрешения возникающих при обучении трудностей, способность к самооценке, развитие познавательных интересов   и   способностей   учащихся.   </w:t>
      </w:r>
      <w:proofErr w:type="gramStart"/>
      <w:r w:rsidRPr="002D13FB">
        <w:rPr>
          <w:rFonts w:ascii="Times New Roman" w:hAnsi="Times New Roman" w:cs="Times New Roman"/>
          <w:sz w:val="24"/>
          <w:szCs w:val="24"/>
        </w:rPr>
        <w:t xml:space="preserve">Учебники,   </w:t>
      </w:r>
      <w:proofErr w:type="gramEnd"/>
      <w:r w:rsidRPr="002D13FB">
        <w:rPr>
          <w:rFonts w:ascii="Times New Roman" w:hAnsi="Times New Roman" w:cs="Times New Roman"/>
          <w:sz w:val="24"/>
          <w:szCs w:val="24"/>
        </w:rPr>
        <w:t>реализующие данную программу, характеризуются направленностью на    всестороннее</w:t>
      </w:r>
      <w:r w:rsidR="00B15632" w:rsidRPr="002D13FB">
        <w:rPr>
          <w:rFonts w:ascii="Times New Roman" w:hAnsi="Times New Roman" w:cs="Times New Roman"/>
          <w:sz w:val="24"/>
          <w:szCs w:val="24"/>
        </w:rPr>
        <w:t xml:space="preserve">      развитие     личности  </w:t>
      </w:r>
      <w:r w:rsidRPr="002D13FB">
        <w:rPr>
          <w:rFonts w:ascii="Times New Roman" w:hAnsi="Times New Roman" w:cs="Times New Roman"/>
          <w:sz w:val="24"/>
          <w:szCs w:val="24"/>
        </w:rPr>
        <w:t xml:space="preserve">средствами      предмета: развитие      мышления       и  речи </w:t>
      </w:r>
      <w:r w:rsidR="00B15632" w:rsidRPr="002D13FB">
        <w:rPr>
          <w:rFonts w:ascii="Times New Roman" w:hAnsi="Times New Roman" w:cs="Times New Roman"/>
          <w:sz w:val="24"/>
          <w:szCs w:val="24"/>
        </w:rPr>
        <w:t xml:space="preserve">   учащихся,  </w:t>
      </w:r>
      <w:r w:rsidRPr="002D13FB">
        <w:rPr>
          <w:rFonts w:ascii="Times New Roman" w:hAnsi="Times New Roman" w:cs="Times New Roman"/>
          <w:sz w:val="24"/>
          <w:szCs w:val="24"/>
        </w:rPr>
        <w:t xml:space="preserve">их   эмоционально- волевой сферы, логического мышления. Материалы учебников    направлены       </w:t>
      </w:r>
      <w:proofErr w:type="gramStart"/>
      <w:r w:rsidRPr="002D13FB">
        <w:rPr>
          <w:rFonts w:ascii="Times New Roman" w:hAnsi="Times New Roman" w:cs="Times New Roman"/>
          <w:sz w:val="24"/>
          <w:szCs w:val="24"/>
        </w:rPr>
        <w:t>на  то</w:t>
      </w:r>
      <w:proofErr w:type="gramEnd"/>
      <w:r w:rsidRPr="002D13FB">
        <w:rPr>
          <w:rFonts w:ascii="Times New Roman" w:hAnsi="Times New Roman" w:cs="Times New Roman"/>
          <w:sz w:val="24"/>
          <w:szCs w:val="24"/>
        </w:rPr>
        <w:t xml:space="preserve">,  чтобы    ученики     могли    понять    роль языка   в   жизни   людей,   осознать   богатство   русского   языка. На    этой   основе    воспитывается        любовь    к   родному     языку, стремление к самообразованию, к овладению языковой, коммуникативной   </w:t>
      </w:r>
      <w:proofErr w:type="gramStart"/>
      <w:r w:rsidRPr="002D13FB">
        <w:rPr>
          <w:rFonts w:ascii="Times New Roman" w:hAnsi="Times New Roman" w:cs="Times New Roman"/>
          <w:sz w:val="24"/>
          <w:szCs w:val="24"/>
        </w:rPr>
        <w:t xml:space="preserve">компетенциями,   </w:t>
      </w:r>
      <w:proofErr w:type="gramEnd"/>
      <w:r w:rsidRPr="002D13FB">
        <w:rPr>
          <w:rFonts w:ascii="Times New Roman" w:hAnsi="Times New Roman" w:cs="Times New Roman"/>
          <w:sz w:val="24"/>
          <w:szCs w:val="24"/>
        </w:rPr>
        <w:t xml:space="preserve">необходимыми   для   успешной учебной и трудовой деятельности.  </w:t>
      </w:r>
      <w:r w:rsidR="00823EB1" w:rsidRPr="002D13FB">
        <w:rPr>
          <w:rFonts w:ascii="Times New Roman" w:hAnsi="Times New Roman" w:cs="Times New Roman"/>
          <w:sz w:val="24"/>
          <w:szCs w:val="24"/>
        </w:rPr>
        <w:t>Таким   образом,   в   данной   программе   реализованы   современные      подходы     к  проектированию учебного содержания: ориентир  на   взаимосвязанное  формирование  лингвистической, языковой,      коммуникативной и  культурологической компетенций; на развитие всех видов речевой деятельности, формирование навыков чтения-понимания, выразительного чтения,   письма,  работы  с  научной   информацией,   представленной   в   разных   видах;   реализация   принципов   индивидуализации, уровневой дифференциации, использование коммуникативно - ориентированных    упражнений,  стимулирующих  познавательную  и  творческую активность учащихся, а также способствующих совершенствованию  коммуникативной компетенции на всех этапах обучения, в том числе и при обучении языковым темам курса.</w:t>
      </w:r>
    </w:p>
    <w:p w:rsidR="00DB4B04" w:rsidRDefault="00292988" w:rsidP="002D13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3FB">
        <w:rPr>
          <w:rFonts w:ascii="Times New Roman" w:hAnsi="Times New Roman" w:cs="Times New Roman"/>
          <w:sz w:val="24"/>
          <w:szCs w:val="24"/>
        </w:rPr>
        <w:t>Данная   программа</w:t>
      </w:r>
      <w:r w:rsidR="0050704C">
        <w:rPr>
          <w:rFonts w:ascii="Times New Roman" w:hAnsi="Times New Roman" w:cs="Times New Roman"/>
          <w:sz w:val="24"/>
          <w:szCs w:val="24"/>
        </w:rPr>
        <w:t xml:space="preserve">   рассчитана   на   748   ч</w:t>
      </w:r>
      <w:r w:rsidRPr="002D13FB">
        <w:rPr>
          <w:rFonts w:ascii="Times New Roman" w:hAnsi="Times New Roman" w:cs="Times New Roman"/>
          <w:sz w:val="24"/>
          <w:szCs w:val="24"/>
        </w:rPr>
        <w:t>:</w:t>
      </w:r>
      <w:r w:rsidR="00B15632" w:rsidRPr="002D1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3FB">
        <w:rPr>
          <w:rFonts w:ascii="Times New Roman" w:hAnsi="Times New Roman" w:cs="Times New Roman"/>
          <w:sz w:val="24"/>
          <w:szCs w:val="24"/>
        </w:rPr>
        <w:t>5  класс</w:t>
      </w:r>
      <w:proofErr w:type="gramEnd"/>
      <w:r w:rsidR="0050704C">
        <w:rPr>
          <w:rFonts w:ascii="Times New Roman" w:hAnsi="Times New Roman" w:cs="Times New Roman"/>
          <w:sz w:val="24"/>
          <w:szCs w:val="24"/>
        </w:rPr>
        <w:t xml:space="preserve"> - </w:t>
      </w:r>
      <w:r w:rsidRPr="002D13FB">
        <w:rPr>
          <w:rFonts w:ascii="Times New Roman" w:hAnsi="Times New Roman" w:cs="Times New Roman"/>
          <w:sz w:val="24"/>
          <w:szCs w:val="24"/>
        </w:rPr>
        <w:t xml:space="preserve">204ч, 6   класс </w:t>
      </w:r>
      <w:r w:rsidR="00823EB1">
        <w:rPr>
          <w:rFonts w:ascii="Times New Roman" w:hAnsi="Times New Roman" w:cs="Times New Roman"/>
          <w:sz w:val="24"/>
          <w:szCs w:val="24"/>
        </w:rPr>
        <w:t>-</w:t>
      </w:r>
      <w:r w:rsidRPr="002D13FB">
        <w:rPr>
          <w:rFonts w:ascii="Times New Roman" w:hAnsi="Times New Roman" w:cs="Times New Roman"/>
          <w:sz w:val="24"/>
          <w:szCs w:val="24"/>
        </w:rPr>
        <w:t xml:space="preserve"> 204ч</w:t>
      </w:r>
      <w:r w:rsidR="00823EB1">
        <w:rPr>
          <w:rFonts w:ascii="Times New Roman" w:hAnsi="Times New Roman" w:cs="Times New Roman"/>
          <w:sz w:val="24"/>
          <w:szCs w:val="24"/>
        </w:rPr>
        <w:t xml:space="preserve">, </w:t>
      </w:r>
      <w:r w:rsidRPr="002D13FB">
        <w:rPr>
          <w:rFonts w:ascii="Times New Roman" w:hAnsi="Times New Roman" w:cs="Times New Roman"/>
          <w:sz w:val="24"/>
          <w:szCs w:val="24"/>
        </w:rPr>
        <w:t>7   класс</w:t>
      </w:r>
      <w:r w:rsidR="00823EB1">
        <w:rPr>
          <w:rFonts w:ascii="Times New Roman" w:hAnsi="Times New Roman" w:cs="Times New Roman"/>
          <w:sz w:val="24"/>
          <w:szCs w:val="24"/>
        </w:rPr>
        <w:t xml:space="preserve"> - </w:t>
      </w:r>
      <w:r w:rsidRPr="002D13FB">
        <w:rPr>
          <w:rFonts w:ascii="Times New Roman" w:hAnsi="Times New Roman" w:cs="Times New Roman"/>
          <w:sz w:val="24"/>
          <w:szCs w:val="24"/>
        </w:rPr>
        <w:t>136ч</w:t>
      </w:r>
      <w:r w:rsidR="00823EB1">
        <w:rPr>
          <w:rFonts w:ascii="Times New Roman" w:hAnsi="Times New Roman" w:cs="Times New Roman"/>
          <w:sz w:val="24"/>
          <w:szCs w:val="24"/>
        </w:rPr>
        <w:t>, 8   класс -</w:t>
      </w:r>
      <w:r w:rsidRPr="002D13FB">
        <w:rPr>
          <w:rFonts w:ascii="Times New Roman" w:hAnsi="Times New Roman" w:cs="Times New Roman"/>
          <w:sz w:val="24"/>
          <w:szCs w:val="24"/>
        </w:rPr>
        <w:t xml:space="preserve"> 102ч</w:t>
      </w:r>
      <w:r w:rsidR="00823EB1">
        <w:rPr>
          <w:rFonts w:ascii="Times New Roman" w:hAnsi="Times New Roman" w:cs="Times New Roman"/>
          <w:sz w:val="24"/>
          <w:szCs w:val="24"/>
        </w:rPr>
        <w:t>,</w:t>
      </w:r>
      <w:r w:rsidR="00D77EED" w:rsidRPr="002D13FB">
        <w:rPr>
          <w:rFonts w:ascii="Times New Roman" w:hAnsi="Times New Roman" w:cs="Times New Roman"/>
          <w:sz w:val="24"/>
          <w:szCs w:val="24"/>
        </w:rPr>
        <w:t xml:space="preserve"> </w:t>
      </w:r>
      <w:r w:rsidRPr="002D13FB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23EB1">
        <w:rPr>
          <w:rFonts w:ascii="Times New Roman" w:hAnsi="Times New Roman" w:cs="Times New Roman"/>
          <w:sz w:val="24"/>
          <w:szCs w:val="24"/>
        </w:rPr>
        <w:t>-</w:t>
      </w:r>
      <w:r w:rsidRPr="002D13FB">
        <w:rPr>
          <w:rFonts w:ascii="Times New Roman" w:hAnsi="Times New Roman" w:cs="Times New Roman"/>
          <w:sz w:val="24"/>
          <w:szCs w:val="24"/>
        </w:rPr>
        <w:t xml:space="preserve"> 102 ч.  </w:t>
      </w:r>
      <w:r w:rsidRPr="002D13FB">
        <w:rPr>
          <w:rFonts w:ascii="Times New Roman" w:hAnsi="Times New Roman" w:cs="Times New Roman"/>
          <w:sz w:val="24"/>
          <w:szCs w:val="24"/>
        </w:rPr>
        <w:tab/>
      </w:r>
    </w:p>
    <w:p w:rsidR="003C4968" w:rsidRPr="001B3837" w:rsidRDefault="00DB4B04" w:rsidP="001B3837">
      <w:pPr>
        <w:pStyle w:val="a6"/>
        <w:shd w:val="clear" w:color="auto" w:fill="auto"/>
        <w:ind w:left="20" w:firstLine="689"/>
        <w:rPr>
          <w:sz w:val="24"/>
          <w:szCs w:val="24"/>
        </w:rPr>
      </w:pPr>
      <w:r w:rsidRPr="00DB4B04">
        <w:rPr>
          <w:sz w:val="24"/>
          <w:szCs w:val="24"/>
        </w:rPr>
        <w:t xml:space="preserve">Программа регламентирует объем материала, обязательного для изучения в основной школе, а также дает примерное его распределение между </w:t>
      </w:r>
      <w:r w:rsidR="001B3837">
        <w:rPr>
          <w:sz w:val="24"/>
          <w:szCs w:val="24"/>
        </w:rPr>
        <w:t>годами обучения.</w:t>
      </w:r>
      <w:bookmarkStart w:id="0" w:name="_GoBack"/>
      <w:bookmarkEnd w:id="0"/>
    </w:p>
    <w:sectPr w:rsidR="003C4968" w:rsidRPr="001B3837" w:rsidSect="001B3837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968"/>
    <w:rsid w:val="000604B1"/>
    <w:rsid w:val="000D67C0"/>
    <w:rsid w:val="0017356B"/>
    <w:rsid w:val="00192238"/>
    <w:rsid w:val="001B3837"/>
    <w:rsid w:val="00292988"/>
    <w:rsid w:val="002D13FB"/>
    <w:rsid w:val="00321FA2"/>
    <w:rsid w:val="00393411"/>
    <w:rsid w:val="003A4963"/>
    <w:rsid w:val="003C4968"/>
    <w:rsid w:val="0049585B"/>
    <w:rsid w:val="0050040A"/>
    <w:rsid w:val="0050704C"/>
    <w:rsid w:val="005821AD"/>
    <w:rsid w:val="005E3AFD"/>
    <w:rsid w:val="005E40E4"/>
    <w:rsid w:val="006A143E"/>
    <w:rsid w:val="006B72DB"/>
    <w:rsid w:val="00706CAF"/>
    <w:rsid w:val="00823EB1"/>
    <w:rsid w:val="00855EAC"/>
    <w:rsid w:val="008F640C"/>
    <w:rsid w:val="009065CD"/>
    <w:rsid w:val="00916661"/>
    <w:rsid w:val="0097117A"/>
    <w:rsid w:val="00AB1F82"/>
    <w:rsid w:val="00AC0DAB"/>
    <w:rsid w:val="00B05B33"/>
    <w:rsid w:val="00B15632"/>
    <w:rsid w:val="00B37399"/>
    <w:rsid w:val="00B573D0"/>
    <w:rsid w:val="00D77EED"/>
    <w:rsid w:val="00DB4B04"/>
    <w:rsid w:val="00E865D4"/>
    <w:rsid w:val="00F607F3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E331C-665D-4A6C-9653-604FD5E4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FA2"/>
    <w:pPr>
      <w:ind w:left="720"/>
      <w:contextualSpacing/>
    </w:pPr>
  </w:style>
  <w:style w:type="table" w:styleId="a4">
    <w:name w:val="Table Grid"/>
    <w:basedOn w:val="a1"/>
    <w:uiPriority w:val="59"/>
    <w:rsid w:val="00AC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3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DB4B0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DB4B04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DB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05590-B6ED-4B66-9995-0476DBC9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НиКаЛаВнА</cp:lastModifiedBy>
  <cp:revision>3</cp:revision>
  <dcterms:created xsi:type="dcterms:W3CDTF">2019-11-19T05:53:00Z</dcterms:created>
  <dcterms:modified xsi:type="dcterms:W3CDTF">2019-12-22T08:15:00Z</dcterms:modified>
</cp:coreProperties>
</file>